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EF2" w:rsidRPr="00BF16F2" w:rsidRDefault="008B6EF2" w:rsidP="008B6EF2">
      <w:pPr>
        <w:tabs>
          <w:tab w:val="left" w:pos="7655"/>
        </w:tabs>
        <w:spacing w:after="0"/>
        <w:jc w:val="center"/>
        <w:rPr>
          <w:rFonts w:ascii=".VnTimeH" w:hAnsi=".VnTimeH"/>
          <w:b/>
          <w:noProof/>
          <w:sz w:val="30"/>
          <w:lang w:val="pt-BR"/>
        </w:rPr>
      </w:pPr>
      <w:r w:rsidRPr="00BF16F2">
        <w:rPr>
          <w:rFonts w:ascii=".VnTimeH" w:hAnsi=".VnTimeH"/>
          <w:b/>
          <w:noProof/>
          <w:sz w:val="30"/>
          <w:lang w:val="pt-BR"/>
        </w:rPr>
        <w:t>bé gi¸o dôc vµ ®µo t¹o</w:t>
      </w:r>
    </w:p>
    <w:p w:rsidR="008B6EF2" w:rsidRPr="00BF16F2" w:rsidRDefault="008B6EF2" w:rsidP="008B6EF2">
      <w:pPr>
        <w:spacing w:after="0"/>
        <w:jc w:val="center"/>
        <w:rPr>
          <w:rFonts w:ascii=".VnTimeH" w:hAnsi=".VnTimeH"/>
          <w:b/>
          <w:noProof/>
          <w:sz w:val="30"/>
          <w:lang w:val="pt-BR"/>
        </w:rPr>
      </w:pPr>
      <w:r w:rsidRPr="00BF16F2">
        <w:rPr>
          <w:rFonts w:ascii=".VnTimeH" w:hAnsi=".VnTimeH"/>
          <w:b/>
          <w:noProof/>
          <w:sz w:val="30"/>
          <w:lang w:val="pt-BR"/>
        </w:rPr>
        <w:t>tr­êng ®¹i häc s­ ph¹m hµ néi</w:t>
      </w:r>
    </w:p>
    <w:p w:rsidR="008B6EF2" w:rsidRPr="00ED0AE1" w:rsidRDefault="008B6EF2" w:rsidP="008B6EF2">
      <w:pPr>
        <w:spacing w:after="0"/>
        <w:jc w:val="center"/>
        <w:rPr>
          <w:rFonts w:ascii=".VnTimeH" w:hAnsi=".VnTimeH"/>
          <w:b/>
          <w:sz w:val="32"/>
          <w:lang w:val="fr-FR"/>
        </w:rPr>
      </w:pPr>
      <w:r w:rsidRPr="00ED0AE1">
        <w:rPr>
          <w:rFonts w:ascii=".VnTimeH" w:hAnsi=".VnTimeH"/>
          <w:b/>
          <w:sz w:val="32"/>
          <w:lang w:val="fr-FR"/>
        </w:rPr>
        <w:t>-----</w:t>
      </w:r>
      <w:r w:rsidRPr="00BF16F2">
        <w:rPr>
          <w:rFonts w:ascii=".VnTimeH" w:hAnsi=".VnTimeH"/>
          <w:b/>
          <w:sz w:val="32"/>
        </w:rPr>
        <w:sym w:font="Wingdings" w:char="F098"/>
      </w:r>
      <w:r w:rsidRPr="00BF16F2">
        <w:rPr>
          <w:rFonts w:ascii=".VnTimeH" w:hAnsi=".VnTimeH"/>
          <w:b/>
          <w:sz w:val="32"/>
        </w:rPr>
        <w:sym w:font="Wingdings" w:char="F026"/>
      </w:r>
      <w:r w:rsidRPr="00BF16F2">
        <w:rPr>
          <w:rFonts w:ascii=".VnTimeH" w:hAnsi=".VnTimeH"/>
          <w:b/>
          <w:sz w:val="32"/>
        </w:rPr>
        <w:sym w:font="Wingdings" w:char="F099"/>
      </w:r>
      <w:r w:rsidRPr="00ED0AE1">
        <w:rPr>
          <w:rFonts w:ascii=".VnTimeH" w:hAnsi=".VnTimeH"/>
          <w:b/>
          <w:sz w:val="32"/>
          <w:lang w:val="fr-FR"/>
        </w:rPr>
        <w:t>-----</w:t>
      </w:r>
    </w:p>
    <w:p w:rsidR="008B6EF2" w:rsidRPr="00ED0AE1" w:rsidRDefault="008B6EF2" w:rsidP="008B6EF2">
      <w:pPr>
        <w:spacing w:after="0"/>
        <w:jc w:val="center"/>
        <w:rPr>
          <w:rFonts w:ascii=".VnTimeH" w:hAnsi=".VnTimeH"/>
          <w:b/>
          <w:sz w:val="6"/>
          <w:lang w:val="fr-FR"/>
        </w:rPr>
      </w:pPr>
    </w:p>
    <w:p w:rsidR="008B6EF2" w:rsidRPr="00BF16F2" w:rsidRDefault="008B6EF2" w:rsidP="008B6EF2">
      <w:pPr>
        <w:spacing w:after="0" w:line="360" w:lineRule="auto"/>
        <w:jc w:val="center"/>
        <w:rPr>
          <w:b/>
          <w:sz w:val="30"/>
          <w:lang w:val="pt-BR"/>
        </w:rPr>
      </w:pPr>
    </w:p>
    <w:p w:rsidR="008B6EF2" w:rsidRPr="00D911AC" w:rsidRDefault="008B6EF2" w:rsidP="008B6EF2">
      <w:pPr>
        <w:spacing w:after="0" w:line="360" w:lineRule="auto"/>
        <w:jc w:val="center"/>
        <w:rPr>
          <w:b/>
          <w:sz w:val="20"/>
          <w:lang w:val="pt-BR"/>
        </w:rPr>
      </w:pPr>
    </w:p>
    <w:p w:rsidR="008B6EF2" w:rsidRPr="00D911AC" w:rsidRDefault="008B6EF2" w:rsidP="008B6EF2">
      <w:pPr>
        <w:spacing w:after="0" w:line="312" w:lineRule="auto"/>
        <w:jc w:val="center"/>
        <w:rPr>
          <w:rFonts w:ascii=".VnTimeH" w:eastAsia=".VnTime" w:hAnsi=".VnTimeH" w:cs=".VnTime"/>
          <w:b/>
          <w:bCs/>
          <w:sz w:val="6"/>
          <w:szCs w:val="32"/>
          <w:lang w:val="da-DK"/>
        </w:rPr>
      </w:pPr>
    </w:p>
    <w:p w:rsidR="008B6EF2" w:rsidRPr="00BF16F2" w:rsidRDefault="008B6EF2" w:rsidP="008B6EF2">
      <w:pPr>
        <w:spacing w:after="0" w:line="312" w:lineRule="auto"/>
        <w:jc w:val="center"/>
        <w:rPr>
          <w:rFonts w:ascii=".VnTimeH" w:eastAsia=".VnTime" w:hAnsi=".VnTimeH" w:cs=".VnTime"/>
          <w:b/>
          <w:bCs/>
          <w:sz w:val="34"/>
          <w:szCs w:val="32"/>
          <w:lang w:val="da-DK"/>
        </w:rPr>
      </w:pPr>
      <w:r w:rsidRPr="00BF16F2">
        <w:rPr>
          <w:rFonts w:ascii=".VnTimeH" w:eastAsia=".VnTime" w:hAnsi=".VnTimeH" w:cs=".VnTime"/>
          <w:b/>
          <w:bCs/>
          <w:sz w:val="34"/>
          <w:szCs w:val="32"/>
          <w:lang w:val="da-DK"/>
        </w:rPr>
        <w:t>u«ng thÞ lª na</w:t>
      </w:r>
    </w:p>
    <w:p w:rsidR="008B6EF2" w:rsidRPr="00D911AC" w:rsidRDefault="008B6EF2" w:rsidP="008B6EF2">
      <w:pPr>
        <w:spacing w:after="0" w:line="312" w:lineRule="auto"/>
        <w:jc w:val="center"/>
        <w:rPr>
          <w:rFonts w:ascii=".VnUniverseH" w:eastAsia=".VnTime" w:hAnsi=".VnUniverseH" w:cs=".VnTime"/>
          <w:b/>
          <w:bCs/>
          <w:sz w:val="18"/>
          <w:lang w:val="da-DK"/>
        </w:rPr>
      </w:pPr>
    </w:p>
    <w:p w:rsidR="008B6EF2" w:rsidRPr="00BF16F2" w:rsidRDefault="008B6EF2" w:rsidP="008B6EF2">
      <w:pPr>
        <w:spacing w:after="0"/>
        <w:jc w:val="center"/>
        <w:rPr>
          <w:rFonts w:ascii=".VnUniverseH" w:eastAsia=".VnTime" w:hAnsi=".VnUniverseH" w:cs=".VnTime"/>
          <w:b/>
          <w:bCs/>
          <w:sz w:val="4"/>
          <w:lang w:val="da-DK"/>
        </w:rPr>
      </w:pPr>
    </w:p>
    <w:p w:rsidR="008B6EF2" w:rsidRPr="00BF16F2" w:rsidRDefault="008B6EF2" w:rsidP="008B6EF2">
      <w:pPr>
        <w:spacing w:after="0" w:line="288" w:lineRule="auto"/>
        <w:jc w:val="center"/>
        <w:rPr>
          <w:rFonts w:ascii=".VnHelvetInsH" w:eastAsia=".VnTime" w:hAnsi=".VnHelvetInsH" w:cs=".VnTime"/>
          <w:bCs/>
          <w:lang w:val="da-DK"/>
        </w:rPr>
      </w:pPr>
    </w:p>
    <w:p w:rsidR="008B6EF2" w:rsidRPr="00ED0AE1" w:rsidRDefault="008B6EF2" w:rsidP="008B6EF2">
      <w:pPr>
        <w:tabs>
          <w:tab w:val="left" w:pos="0"/>
        </w:tabs>
        <w:spacing w:after="0" w:line="264" w:lineRule="auto"/>
        <w:ind w:right="28"/>
        <w:jc w:val="center"/>
        <w:rPr>
          <w:rFonts w:ascii=".VnHelvetInsH" w:hAnsi=".VnHelvetInsH" w:cs=".VnTime"/>
          <w:bCs/>
          <w:color w:val="000000"/>
          <w:sz w:val="52"/>
          <w:szCs w:val="26"/>
          <w:lang w:val="fr-FR"/>
        </w:rPr>
      </w:pPr>
      <w:r w:rsidRPr="00ED0AE1">
        <w:rPr>
          <w:rFonts w:ascii=".VnHelvetInsH" w:hAnsi=".VnHelvetInsH" w:cs=".VnTime"/>
          <w:bCs/>
          <w:color w:val="000000"/>
          <w:sz w:val="52"/>
          <w:szCs w:val="26"/>
          <w:lang w:val="fr-FR"/>
        </w:rPr>
        <w:t xml:space="preserve">ph¸t triÓn n¨ng lùc d¹y häc </w:t>
      </w:r>
    </w:p>
    <w:p w:rsidR="008B6EF2" w:rsidRPr="00BF16F2" w:rsidRDefault="008B6EF2" w:rsidP="008B6EF2">
      <w:pPr>
        <w:tabs>
          <w:tab w:val="left" w:pos="0"/>
        </w:tabs>
        <w:spacing w:after="0" w:line="264" w:lineRule="auto"/>
        <w:ind w:right="28"/>
        <w:jc w:val="center"/>
        <w:rPr>
          <w:rFonts w:ascii=".VnHelvetInsH" w:hAnsi=".VnHelvetInsH" w:cs=".VnTime"/>
          <w:bCs/>
          <w:color w:val="000000"/>
          <w:sz w:val="52"/>
          <w:szCs w:val="26"/>
        </w:rPr>
      </w:pPr>
      <w:r w:rsidRPr="00BF16F2">
        <w:rPr>
          <w:rFonts w:ascii=".VnHelvetInsH" w:hAnsi=".VnHelvetInsH" w:cs=".VnTime"/>
          <w:bCs/>
          <w:color w:val="000000"/>
          <w:sz w:val="52"/>
          <w:szCs w:val="26"/>
        </w:rPr>
        <w:t xml:space="preserve">cho sinh viªn cao ®¼ng s­ ph¹m </w:t>
      </w:r>
    </w:p>
    <w:p w:rsidR="008B6EF2" w:rsidRPr="00ED0AE1" w:rsidRDefault="008B6EF2" w:rsidP="008B6EF2">
      <w:pPr>
        <w:tabs>
          <w:tab w:val="left" w:pos="0"/>
        </w:tabs>
        <w:spacing w:after="0" w:line="264" w:lineRule="auto"/>
        <w:ind w:right="28"/>
        <w:jc w:val="center"/>
        <w:rPr>
          <w:rFonts w:ascii=".VnHelvetInsH" w:hAnsi=".VnHelvetInsH" w:cs=".VnTime"/>
          <w:bCs/>
          <w:color w:val="000000"/>
          <w:sz w:val="52"/>
          <w:szCs w:val="26"/>
          <w:lang w:val="fr-FR"/>
        </w:rPr>
      </w:pPr>
      <w:r w:rsidRPr="00ED0AE1">
        <w:rPr>
          <w:rFonts w:ascii=".VnHelvetInsH" w:hAnsi=".VnHelvetInsH" w:cs=".VnTime"/>
          <w:bCs/>
          <w:color w:val="000000"/>
          <w:sz w:val="52"/>
          <w:szCs w:val="26"/>
          <w:lang w:val="fr-FR"/>
        </w:rPr>
        <w:t xml:space="preserve">qua d¹y häc vi m« </w:t>
      </w:r>
    </w:p>
    <w:p w:rsidR="008B6EF2" w:rsidRPr="00BF16F2" w:rsidRDefault="008B6EF2" w:rsidP="008B6EF2">
      <w:pPr>
        <w:spacing w:after="0" w:line="288" w:lineRule="auto"/>
        <w:ind w:left="3600"/>
        <w:jc w:val="both"/>
        <w:rPr>
          <w:b/>
          <w:i/>
          <w:sz w:val="4"/>
          <w:lang w:val="da-DK"/>
        </w:rPr>
      </w:pPr>
    </w:p>
    <w:p w:rsidR="008B6EF2" w:rsidRPr="00BF16F2" w:rsidRDefault="008B6EF2" w:rsidP="008B6EF2">
      <w:pPr>
        <w:spacing w:after="0" w:line="288" w:lineRule="auto"/>
        <w:ind w:left="3600"/>
        <w:jc w:val="both"/>
        <w:rPr>
          <w:b/>
          <w:i/>
          <w:sz w:val="4"/>
          <w:lang w:val="da-DK"/>
        </w:rPr>
      </w:pPr>
    </w:p>
    <w:p w:rsidR="008B6EF2" w:rsidRPr="00BF16F2" w:rsidRDefault="008B6EF2" w:rsidP="008B6EF2">
      <w:pPr>
        <w:spacing w:after="0" w:line="288" w:lineRule="auto"/>
        <w:ind w:left="3600"/>
        <w:jc w:val="both"/>
        <w:rPr>
          <w:b/>
          <w:i/>
          <w:sz w:val="4"/>
          <w:lang w:val="da-DK"/>
        </w:rPr>
      </w:pPr>
    </w:p>
    <w:p w:rsidR="008B6EF2" w:rsidRPr="00BF16F2" w:rsidRDefault="008B6EF2" w:rsidP="008B6EF2">
      <w:pPr>
        <w:spacing w:after="0" w:line="288" w:lineRule="auto"/>
        <w:ind w:left="3600"/>
        <w:jc w:val="both"/>
        <w:rPr>
          <w:b/>
          <w:i/>
          <w:sz w:val="4"/>
          <w:lang w:val="da-DK"/>
        </w:rPr>
      </w:pPr>
      <w:r w:rsidRPr="00BF16F2">
        <w:rPr>
          <w:b/>
          <w:i/>
          <w:sz w:val="4"/>
          <w:lang w:val="da-DK"/>
        </w:rPr>
        <w:t>G</w:t>
      </w:r>
    </w:p>
    <w:p w:rsidR="008B6EF2" w:rsidRPr="00BF16F2" w:rsidRDefault="008B6EF2" w:rsidP="008B6EF2">
      <w:pPr>
        <w:spacing w:after="0" w:line="360" w:lineRule="auto"/>
        <w:ind w:left="2160"/>
        <w:jc w:val="both"/>
        <w:rPr>
          <w:b/>
          <w:i/>
          <w:sz w:val="14"/>
          <w:lang w:val="da-DK"/>
        </w:rPr>
      </w:pPr>
    </w:p>
    <w:p w:rsidR="008B6EF2" w:rsidRPr="008B6EF2" w:rsidRDefault="008B6EF2" w:rsidP="008B6EF2">
      <w:pPr>
        <w:spacing w:after="0" w:line="360" w:lineRule="auto"/>
        <w:ind w:left="1440"/>
        <w:jc w:val="both"/>
        <w:rPr>
          <w:rFonts w:ascii=".VnTime" w:hAnsi=".VnTime"/>
          <w:b/>
          <w:i/>
          <w:sz w:val="32"/>
          <w:lang w:val="da-DK"/>
        </w:rPr>
      </w:pPr>
    </w:p>
    <w:p w:rsidR="008B6EF2" w:rsidRPr="008B6EF2" w:rsidRDefault="008B6EF2" w:rsidP="008B6EF2">
      <w:pPr>
        <w:spacing w:after="0" w:line="360" w:lineRule="auto"/>
        <w:ind w:left="1440"/>
        <w:jc w:val="both"/>
        <w:rPr>
          <w:rFonts w:ascii=".VnTime" w:hAnsi=".VnTime"/>
          <w:b/>
          <w:i/>
          <w:sz w:val="32"/>
          <w:lang w:val="da-DK"/>
        </w:rPr>
      </w:pPr>
      <w:r w:rsidRPr="008B6EF2">
        <w:rPr>
          <w:rFonts w:ascii=".VnTime" w:hAnsi=".VnTime"/>
          <w:b/>
          <w:i/>
          <w:sz w:val="32"/>
          <w:lang w:val="da-DK"/>
        </w:rPr>
        <w:t>Chuyªn ngµnh</w:t>
      </w:r>
      <w:r w:rsidRPr="008B6EF2">
        <w:rPr>
          <w:rFonts w:ascii=".VnTime" w:hAnsi=".VnTime"/>
          <w:b/>
          <w:i/>
          <w:sz w:val="32"/>
          <w:lang w:val="da-DK"/>
        </w:rPr>
        <w:tab/>
        <w:t>: Lý luËn vµ lÞch sö gi¸o dôc häc</w:t>
      </w:r>
    </w:p>
    <w:p w:rsidR="008B6EF2" w:rsidRPr="008B6EF2" w:rsidRDefault="008B6EF2" w:rsidP="008B6EF2">
      <w:pPr>
        <w:spacing w:after="0" w:line="360" w:lineRule="auto"/>
        <w:ind w:left="1440"/>
        <w:jc w:val="both"/>
        <w:rPr>
          <w:rFonts w:ascii=".VnTime" w:hAnsi=".VnTime"/>
          <w:b/>
          <w:i/>
          <w:sz w:val="32"/>
          <w:lang w:val="da-DK"/>
        </w:rPr>
      </w:pPr>
      <w:r w:rsidRPr="008B6EF2">
        <w:rPr>
          <w:rFonts w:ascii=".VnTime" w:hAnsi=".VnTime"/>
          <w:b/>
          <w:i/>
          <w:sz w:val="32"/>
          <w:lang w:val="da-DK"/>
        </w:rPr>
        <w:t>M· sè</w:t>
      </w:r>
      <w:r w:rsidRPr="008B6EF2">
        <w:rPr>
          <w:rFonts w:ascii=".VnTime" w:hAnsi=".VnTime"/>
          <w:b/>
          <w:i/>
          <w:sz w:val="32"/>
          <w:lang w:val="da-DK"/>
        </w:rPr>
        <w:tab/>
      </w:r>
      <w:r w:rsidRPr="008B6EF2">
        <w:rPr>
          <w:rFonts w:ascii=".VnTime" w:hAnsi=".VnTime"/>
          <w:b/>
          <w:i/>
          <w:sz w:val="32"/>
          <w:lang w:val="da-DK"/>
        </w:rPr>
        <w:tab/>
        <w:t>: 62.14.01.02</w:t>
      </w:r>
    </w:p>
    <w:p w:rsidR="008B6EF2" w:rsidRPr="008B6EF2" w:rsidRDefault="008B6EF2" w:rsidP="008B6EF2">
      <w:pPr>
        <w:spacing w:after="0" w:line="312" w:lineRule="auto"/>
        <w:jc w:val="center"/>
        <w:rPr>
          <w:rFonts w:ascii=".VnTime" w:eastAsia=".VnTime" w:hAnsi=".VnTime" w:cs=".VnTime"/>
          <w:b/>
          <w:bCs/>
          <w:sz w:val="36"/>
          <w:lang w:val="da-DK"/>
        </w:rPr>
      </w:pPr>
    </w:p>
    <w:p w:rsidR="008B6EF2" w:rsidRPr="008B6EF2" w:rsidRDefault="008B6EF2" w:rsidP="008B6EF2">
      <w:pPr>
        <w:spacing w:after="0" w:line="312" w:lineRule="auto"/>
        <w:jc w:val="center"/>
        <w:rPr>
          <w:rFonts w:ascii=".VnTime" w:eastAsia=".VnTime" w:hAnsi=".VnTime" w:cs=".VnTime"/>
          <w:b/>
          <w:bCs/>
          <w:sz w:val="50"/>
          <w:lang w:val="da-DK"/>
        </w:rPr>
      </w:pPr>
    </w:p>
    <w:p w:rsidR="008B6EF2" w:rsidRPr="00E71A83" w:rsidRDefault="008B6EF2" w:rsidP="008B6EF2">
      <w:pPr>
        <w:spacing w:after="0" w:line="312" w:lineRule="auto"/>
        <w:jc w:val="center"/>
        <w:rPr>
          <w:rFonts w:ascii=".VnTimeH" w:hAnsi=".VnTimeH"/>
          <w:b/>
          <w:sz w:val="52"/>
          <w:lang w:val="da-DK"/>
        </w:rPr>
      </w:pPr>
      <w:r w:rsidRPr="00E71A83">
        <w:rPr>
          <w:rFonts w:ascii=".VnTimeH" w:eastAsia=".VnTime" w:hAnsi=".VnTimeH" w:cs=".VnTime"/>
          <w:b/>
          <w:bCs/>
          <w:sz w:val="32"/>
          <w:lang w:val="da-DK"/>
        </w:rPr>
        <w:t xml:space="preserve">tãm t¾t luËn ¸n tiÕn sÜ khoa häc gi¸o dôc </w:t>
      </w:r>
    </w:p>
    <w:p w:rsidR="008B6EF2" w:rsidRPr="00D911AC" w:rsidRDefault="008B6EF2" w:rsidP="008B6EF2">
      <w:pPr>
        <w:spacing w:after="0"/>
        <w:jc w:val="center"/>
        <w:rPr>
          <w:rFonts w:ascii=".VnTimeH" w:hAnsi=".VnTimeH"/>
          <w:b/>
          <w:sz w:val="62"/>
          <w:lang w:val="da-DK"/>
        </w:rPr>
      </w:pPr>
    </w:p>
    <w:p w:rsidR="008B6EF2" w:rsidRDefault="008B6EF2" w:rsidP="008B6EF2">
      <w:pPr>
        <w:spacing w:after="0" w:line="360" w:lineRule="auto"/>
        <w:ind w:left="2160"/>
        <w:jc w:val="both"/>
        <w:rPr>
          <w:b/>
          <w:i/>
          <w:sz w:val="32"/>
          <w:lang w:val="da-DK"/>
        </w:rPr>
      </w:pPr>
    </w:p>
    <w:p w:rsidR="008B6EF2" w:rsidRDefault="008B6EF2" w:rsidP="008B6EF2">
      <w:pPr>
        <w:spacing w:after="0"/>
        <w:jc w:val="center"/>
        <w:rPr>
          <w:rFonts w:ascii=".VnTimeH" w:hAnsi=".VnTimeH"/>
          <w:b/>
          <w:sz w:val="34"/>
          <w:lang w:val="da-DK"/>
        </w:rPr>
      </w:pPr>
    </w:p>
    <w:p w:rsidR="008B6EF2" w:rsidRDefault="008B6EF2" w:rsidP="008B6EF2">
      <w:pPr>
        <w:spacing w:after="0"/>
        <w:jc w:val="center"/>
        <w:rPr>
          <w:rFonts w:ascii=".VnTimeH" w:hAnsi=".VnTimeH"/>
          <w:b/>
          <w:sz w:val="34"/>
          <w:lang w:val="da-DK"/>
        </w:rPr>
      </w:pPr>
    </w:p>
    <w:p w:rsidR="008B6EF2" w:rsidRPr="006A77E6" w:rsidRDefault="008B6EF2" w:rsidP="008B6EF2">
      <w:pPr>
        <w:spacing w:after="0"/>
        <w:jc w:val="center"/>
        <w:rPr>
          <w:rFonts w:ascii=".VnTimeH" w:hAnsi=".VnTimeH"/>
          <w:b/>
          <w:sz w:val="20"/>
          <w:lang w:val="da-DK"/>
        </w:rPr>
      </w:pPr>
    </w:p>
    <w:p w:rsidR="008B6EF2" w:rsidRDefault="008B6EF2" w:rsidP="008B6EF2">
      <w:pPr>
        <w:spacing w:after="0"/>
        <w:jc w:val="center"/>
        <w:rPr>
          <w:rFonts w:ascii=".VnTimeH" w:hAnsi=".VnTimeH"/>
          <w:b/>
          <w:sz w:val="30"/>
          <w:lang w:val="da-DK"/>
        </w:rPr>
      </w:pPr>
      <w:r>
        <w:rPr>
          <w:rFonts w:ascii=".VnTimeH" w:hAnsi=".VnTimeH"/>
          <w:b/>
          <w:sz w:val="30"/>
          <w:lang w:val="da-DK"/>
        </w:rPr>
        <w:t>Hµ Néi - 2017</w:t>
      </w:r>
    </w:p>
    <w:p w:rsidR="008B6EF2" w:rsidRPr="00BF16F2" w:rsidRDefault="008B6EF2" w:rsidP="008B6EF2">
      <w:pPr>
        <w:spacing w:after="0" w:line="360" w:lineRule="auto"/>
        <w:jc w:val="center"/>
        <w:rPr>
          <w:rFonts w:ascii="Times New Roman" w:hAnsi="Times New Roman"/>
          <w:b/>
          <w:sz w:val="34"/>
          <w:lang w:val="da-DK"/>
        </w:rPr>
      </w:pPr>
      <w:r>
        <w:rPr>
          <w:rFonts w:ascii=".VnTimeH" w:hAnsi=".VnTimeH"/>
          <w:b/>
          <w:sz w:val="30"/>
          <w:lang w:val="da-DK"/>
        </w:rPr>
        <w:br w:type="page"/>
      </w:r>
      <w:r w:rsidRPr="00BF16F2">
        <w:rPr>
          <w:rFonts w:ascii="Times New Roman" w:hAnsi="Times New Roman"/>
          <w:b/>
          <w:sz w:val="34"/>
          <w:lang w:val="da-DK"/>
        </w:rPr>
        <w:lastRenderedPageBreak/>
        <w:t>LUẬN VĂN ĐƯỢC HOÀN THÀNH TẠI</w:t>
      </w:r>
    </w:p>
    <w:p w:rsidR="008B6EF2" w:rsidRPr="00BF16F2" w:rsidRDefault="008B6EF2" w:rsidP="008B6EF2">
      <w:pPr>
        <w:spacing w:after="0" w:line="360" w:lineRule="auto"/>
        <w:jc w:val="center"/>
        <w:rPr>
          <w:rFonts w:ascii="Times New Roman" w:hAnsi="Times New Roman"/>
          <w:b/>
          <w:sz w:val="34"/>
          <w:lang w:val="da-DK"/>
        </w:rPr>
      </w:pPr>
      <w:r w:rsidRPr="00BF16F2">
        <w:rPr>
          <w:rFonts w:ascii="Times New Roman" w:hAnsi="Times New Roman"/>
          <w:b/>
          <w:sz w:val="34"/>
          <w:lang w:val="da-DK"/>
        </w:rPr>
        <w:t>TRƯỜNG ĐẠI HỌC SƯ PHẠM HÀ NỘI</w:t>
      </w:r>
    </w:p>
    <w:p w:rsidR="008B6EF2" w:rsidRPr="00BF16F2" w:rsidRDefault="008B6EF2" w:rsidP="008B6EF2">
      <w:pPr>
        <w:spacing w:after="0" w:line="360" w:lineRule="auto"/>
        <w:rPr>
          <w:rFonts w:ascii="Times New Roman" w:hAnsi="Times New Roman"/>
          <w:sz w:val="12"/>
          <w:lang w:val="da-DK"/>
        </w:rPr>
      </w:pPr>
    </w:p>
    <w:p w:rsidR="008B6EF2" w:rsidRPr="00281199" w:rsidRDefault="008B6EF2" w:rsidP="008B6EF2">
      <w:pPr>
        <w:tabs>
          <w:tab w:val="left" w:pos="2490"/>
        </w:tabs>
        <w:spacing w:after="0" w:line="360" w:lineRule="auto"/>
        <w:jc w:val="center"/>
        <w:rPr>
          <w:rFonts w:ascii="Times New Roman" w:hAnsi="Times New Roman"/>
          <w:sz w:val="36"/>
          <w:szCs w:val="32"/>
          <w:lang w:val="da-DK"/>
        </w:rPr>
      </w:pPr>
    </w:p>
    <w:p w:rsidR="008B6EF2" w:rsidRDefault="008B6EF2" w:rsidP="008B6EF2">
      <w:pPr>
        <w:spacing w:after="0" w:line="360" w:lineRule="auto"/>
        <w:jc w:val="center"/>
        <w:rPr>
          <w:b/>
          <w:sz w:val="32"/>
          <w:lang w:val="da-DK"/>
        </w:rPr>
      </w:pPr>
      <w:r>
        <w:rPr>
          <w:b/>
          <w:i/>
          <w:sz w:val="32"/>
          <w:lang w:val="da-DK"/>
        </w:rPr>
        <w:t xml:space="preserve">Ng­êi h­íng dÉn khoa häc: </w:t>
      </w:r>
      <w:r w:rsidRPr="00D911AC">
        <w:rPr>
          <w:b/>
          <w:sz w:val="32"/>
          <w:lang w:val="da-DK"/>
        </w:rPr>
        <w:t>PGS.TS NguyÔn ThÞ T×nh</w:t>
      </w:r>
    </w:p>
    <w:p w:rsidR="008B6EF2" w:rsidRPr="00D911AC" w:rsidRDefault="008B6EF2" w:rsidP="008B6EF2">
      <w:pPr>
        <w:spacing w:after="0" w:line="360" w:lineRule="auto"/>
        <w:jc w:val="center"/>
        <w:rPr>
          <w:b/>
          <w:sz w:val="32"/>
          <w:lang w:val="da-DK"/>
        </w:rPr>
      </w:pPr>
      <w:r>
        <w:rPr>
          <w:b/>
          <w:sz w:val="32"/>
          <w:lang w:val="da-DK"/>
        </w:rPr>
        <w:t xml:space="preserve">  </w:t>
      </w:r>
      <w:r>
        <w:rPr>
          <w:b/>
          <w:sz w:val="32"/>
          <w:lang w:val="da-DK"/>
        </w:rPr>
        <w:tab/>
      </w:r>
      <w:r>
        <w:rPr>
          <w:b/>
          <w:sz w:val="32"/>
          <w:lang w:val="da-DK"/>
        </w:rPr>
        <w:tab/>
      </w:r>
      <w:r>
        <w:rPr>
          <w:b/>
          <w:sz w:val="32"/>
          <w:lang w:val="da-DK"/>
        </w:rPr>
        <w:tab/>
      </w:r>
      <w:r>
        <w:rPr>
          <w:b/>
          <w:sz w:val="32"/>
          <w:lang w:val="da-DK"/>
        </w:rPr>
        <w:tab/>
      </w:r>
      <w:r>
        <w:rPr>
          <w:b/>
          <w:sz w:val="32"/>
          <w:lang w:val="da-DK"/>
        </w:rPr>
        <w:tab/>
        <w:t xml:space="preserve">         PGS.TS Hoµng Thanh Thóy</w:t>
      </w:r>
    </w:p>
    <w:p w:rsidR="008B6EF2" w:rsidRPr="00281199" w:rsidRDefault="008B6EF2" w:rsidP="008B6EF2">
      <w:pPr>
        <w:tabs>
          <w:tab w:val="left" w:pos="3211"/>
        </w:tabs>
        <w:spacing w:after="0" w:line="360" w:lineRule="auto"/>
        <w:jc w:val="center"/>
        <w:rPr>
          <w:rFonts w:ascii="Times New Roman" w:hAnsi="Times New Roman"/>
          <w:b/>
          <w:sz w:val="20"/>
          <w:lang w:val="da-DK"/>
        </w:rPr>
      </w:pPr>
    </w:p>
    <w:p w:rsidR="008B6EF2" w:rsidRPr="00BF16F2" w:rsidRDefault="008B6EF2" w:rsidP="008B6EF2">
      <w:pPr>
        <w:tabs>
          <w:tab w:val="left" w:pos="3211"/>
        </w:tabs>
        <w:spacing w:after="0" w:line="360" w:lineRule="auto"/>
        <w:jc w:val="center"/>
        <w:rPr>
          <w:rFonts w:ascii="Times New Roman" w:hAnsi="Times New Roman"/>
          <w:b/>
          <w:sz w:val="40"/>
          <w:lang w:val="da-DK"/>
        </w:rPr>
      </w:pPr>
    </w:p>
    <w:p w:rsidR="008B6EF2" w:rsidRPr="00ED0AE1" w:rsidRDefault="008B6EF2" w:rsidP="008B6EF2">
      <w:pPr>
        <w:tabs>
          <w:tab w:val="left" w:pos="2410"/>
          <w:tab w:val="left" w:leader="dot" w:pos="6804"/>
        </w:tabs>
        <w:spacing w:after="0" w:line="480" w:lineRule="auto"/>
        <w:rPr>
          <w:rFonts w:ascii="Times New Roman" w:hAnsi="Times New Roman"/>
          <w:sz w:val="28"/>
          <w:szCs w:val="28"/>
          <w:lang w:val="da-DK"/>
        </w:rPr>
      </w:pPr>
      <w:r w:rsidRPr="008B6EF2">
        <w:rPr>
          <w:rFonts w:ascii="Times New Roman" w:hAnsi="Times New Roman"/>
          <w:b/>
          <w:sz w:val="28"/>
          <w:szCs w:val="28"/>
          <w:lang w:val="da-DK"/>
        </w:rPr>
        <w:t xml:space="preserve">Phản biện 1: </w:t>
      </w:r>
      <w:r w:rsidRPr="008B6EF2">
        <w:rPr>
          <w:rFonts w:ascii="Times New Roman" w:hAnsi="Times New Roman"/>
          <w:sz w:val="28"/>
          <w:szCs w:val="28"/>
        </w:rPr>
        <w:fldChar w:fldCharType="begin"/>
      </w:r>
      <w:r w:rsidRPr="00ED0AE1">
        <w:rPr>
          <w:rFonts w:ascii="Times New Roman" w:hAnsi="Times New Roman"/>
          <w:sz w:val="28"/>
          <w:szCs w:val="28"/>
          <w:lang w:val="da-DK"/>
        </w:rPr>
        <w:instrText xml:space="preserve"> MERGEFIELD "Phản_biện_1NN" </w:instrText>
      </w:r>
      <w:r w:rsidRPr="008B6EF2">
        <w:rPr>
          <w:rFonts w:ascii="Times New Roman" w:hAnsi="Times New Roman"/>
          <w:sz w:val="28"/>
          <w:szCs w:val="28"/>
        </w:rPr>
        <w:fldChar w:fldCharType="separate"/>
      </w:r>
      <w:r w:rsidRPr="00ED0AE1">
        <w:rPr>
          <w:rFonts w:ascii="Times New Roman" w:hAnsi="Times New Roman"/>
          <w:noProof/>
          <w:sz w:val="28"/>
          <w:szCs w:val="28"/>
          <w:lang w:val="da-DK"/>
        </w:rPr>
        <w:t>GS.TS. Nguyễn Thị Mỹ Lộc</w:t>
      </w:r>
      <w:r w:rsidRPr="008B6EF2">
        <w:rPr>
          <w:rFonts w:ascii="Times New Roman" w:hAnsi="Times New Roman"/>
          <w:sz w:val="28"/>
          <w:szCs w:val="28"/>
        </w:rPr>
        <w:fldChar w:fldCharType="end"/>
      </w:r>
      <w:r w:rsidRPr="00ED0AE1">
        <w:rPr>
          <w:rFonts w:ascii="Times New Roman" w:hAnsi="Times New Roman"/>
          <w:sz w:val="28"/>
          <w:szCs w:val="28"/>
          <w:lang w:val="da-DK"/>
        </w:rPr>
        <w:t xml:space="preserve">  - </w:t>
      </w:r>
      <w:r w:rsidRPr="00ED0AE1">
        <w:rPr>
          <w:rFonts w:ascii="Times New Roman" w:hAnsi="Times New Roman"/>
          <w:noProof/>
          <w:sz w:val="28"/>
          <w:szCs w:val="28"/>
          <w:lang w:val="da-DK"/>
        </w:rPr>
        <w:t>Trường Đại học giáo dục</w:t>
      </w:r>
      <w:r w:rsidRPr="00ED0AE1">
        <w:rPr>
          <w:rFonts w:ascii="Times New Roman" w:hAnsi="Times New Roman"/>
          <w:sz w:val="28"/>
          <w:szCs w:val="28"/>
          <w:lang w:val="da-DK"/>
        </w:rPr>
        <w:t xml:space="preserve">    </w:t>
      </w:r>
    </w:p>
    <w:p w:rsidR="008B6EF2" w:rsidRPr="008B6EF2" w:rsidRDefault="008B6EF2" w:rsidP="008B6EF2">
      <w:pPr>
        <w:tabs>
          <w:tab w:val="left" w:pos="2410"/>
          <w:tab w:val="left" w:leader="dot" w:pos="6804"/>
        </w:tabs>
        <w:spacing w:after="0" w:line="480" w:lineRule="auto"/>
        <w:rPr>
          <w:rFonts w:ascii="Times New Roman" w:hAnsi="Times New Roman"/>
          <w:b/>
          <w:sz w:val="28"/>
          <w:szCs w:val="28"/>
          <w:lang w:val="da-DK"/>
        </w:rPr>
      </w:pPr>
      <w:r w:rsidRPr="008B6EF2">
        <w:rPr>
          <w:rFonts w:ascii="Times New Roman" w:hAnsi="Times New Roman"/>
          <w:b/>
          <w:sz w:val="28"/>
          <w:szCs w:val="28"/>
          <w:lang w:val="da-DK"/>
        </w:rPr>
        <w:t xml:space="preserve">Phản biện 2: </w:t>
      </w:r>
      <w:r w:rsidRPr="008B6EF2">
        <w:rPr>
          <w:rFonts w:ascii="Times New Roman" w:hAnsi="Times New Roman"/>
          <w:spacing w:val="-6"/>
          <w:sz w:val="28"/>
          <w:szCs w:val="28"/>
        </w:rPr>
        <w:fldChar w:fldCharType="begin"/>
      </w:r>
      <w:r w:rsidRPr="00ED0AE1">
        <w:rPr>
          <w:rFonts w:ascii="Times New Roman" w:hAnsi="Times New Roman"/>
          <w:spacing w:val="-6"/>
          <w:sz w:val="28"/>
          <w:szCs w:val="28"/>
          <w:lang w:val="da-DK"/>
        </w:rPr>
        <w:instrText xml:space="preserve"> MERGEFIELD "Phản_biện_2NN" </w:instrText>
      </w:r>
      <w:r w:rsidRPr="008B6EF2">
        <w:rPr>
          <w:rFonts w:ascii="Times New Roman" w:hAnsi="Times New Roman"/>
          <w:spacing w:val="-6"/>
          <w:sz w:val="28"/>
          <w:szCs w:val="28"/>
        </w:rPr>
        <w:fldChar w:fldCharType="separate"/>
      </w:r>
      <w:r w:rsidRPr="00ED0AE1">
        <w:rPr>
          <w:rFonts w:ascii="Times New Roman" w:hAnsi="Times New Roman"/>
          <w:noProof/>
          <w:spacing w:val="-6"/>
          <w:sz w:val="28"/>
          <w:szCs w:val="28"/>
          <w:lang w:val="da-DK"/>
        </w:rPr>
        <w:t>PGS.TS. Nguyễn Văn Phán</w:t>
      </w:r>
      <w:r w:rsidRPr="008B6EF2">
        <w:rPr>
          <w:rFonts w:ascii="Times New Roman" w:hAnsi="Times New Roman"/>
          <w:spacing w:val="-6"/>
          <w:sz w:val="28"/>
          <w:szCs w:val="28"/>
        </w:rPr>
        <w:fldChar w:fldCharType="end"/>
      </w:r>
      <w:r w:rsidRPr="00ED0AE1">
        <w:rPr>
          <w:rFonts w:ascii="Times New Roman" w:hAnsi="Times New Roman"/>
          <w:spacing w:val="-6"/>
          <w:sz w:val="28"/>
          <w:szCs w:val="28"/>
          <w:lang w:val="da-DK"/>
        </w:rPr>
        <w:t xml:space="preserve"> - </w:t>
      </w:r>
      <w:r w:rsidRPr="008B6EF2">
        <w:rPr>
          <w:rFonts w:ascii="Times New Roman" w:hAnsi="Times New Roman"/>
          <w:sz w:val="28"/>
          <w:szCs w:val="28"/>
        </w:rPr>
        <w:fldChar w:fldCharType="begin"/>
      </w:r>
      <w:r w:rsidRPr="00ED0AE1">
        <w:rPr>
          <w:rFonts w:ascii="Times New Roman" w:hAnsi="Times New Roman"/>
          <w:sz w:val="28"/>
          <w:szCs w:val="28"/>
          <w:lang w:val="da-DK"/>
        </w:rPr>
        <w:instrText xml:space="preserve"> MERGEFIELD "Cơ_quan_PB2" </w:instrText>
      </w:r>
      <w:r w:rsidRPr="008B6EF2">
        <w:rPr>
          <w:rFonts w:ascii="Times New Roman" w:hAnsi="Times New Roman"/>
          <w:sz w:val="28"/>
          <w:szCs w:val="28"/>
        </w:rPr>
        <w:fldChar w:fldCharType="separate"/>
      </w:r>
      <w:r w:rsidRPr="00ED0AE1">
        <w:rPr>
          <w:rFonts w:ascii="Times New Roman" w:hAnsi="Times New Roman"/>
          <w:noProof/>
          <w:sz w:val="28"/>
          <w:szCs w:val="28"/>
          <w:lang w:val="da-DK"/>
        </w:rPr>
        <w:t>Học viện Chính trị Quân sự</w:t>
      </w:r>
      <w:r w:rsidRPr="008B6EF2">
        <w:rPr>
          <w:rFonts w:ascii="Times New Roman" w:hAnsi="Times New Roman"/>
          <w:sz w:val="28"/>
          <w:szCs w:val="28"/>
        </w:rPr>
        <w:fldChar w:fldCharType="end"/>
      </w:r>
    </w:p>
    <w:p w:rsidR="008B6EF2" w:rsidRPr="008B6EF2" w:rsidRDefault="008B6EF2" w:rsidP="008B6EF2">
      <w:pPr>
        <w:tabs>
          <w:tab w:val="left" w:pos="2410"/>
          <w:tab w:val="left" w:leader="dot" w:pos="6804"/>
        </w:tabs>
        <w:spacing w:after="0" w:line="480" w:lineRule="auto"/>
        <w:rPr>
          <w:rFonts w:ascii="Times New Roman" w:hAnsi="Times New Roman"/>
          <w:b/>
          <w:sz w:val="28"/>
          <w:szCs w:val="28"/>
          <w:lang w:val="da-DK"/>
        </w:rPr>
      </w:pPr>
      <w:r w:rsidRPr="008B6EF2">
        <w:rPr>
          <w:rFonts w:ascii="Times New Roman" w:hAnsi="Times New Roman"/>
          <w:b/>
          <w:sz w:val="28"/>
          <w:szCs w:val="28"/>
          <w:lang w:val="da-DK"/>
        </w:rPr>
        <w:t xml:space="preserve">Phản biện 3: </w:t>
      </w:r>
      <w:r w:rsidRPr="008B6EF2">
        <w:rPr>
          <w:rFonts w:ascii="Times New Roman" w:hAnsi="Times New Roman"/>
          <w:sz w:val="28"/>
          <w:szCs w:val="28"/>
        </w:rPr>
        <w:fldChar w:fldCharType="begin"/>
      </w:r>
      <w:r w:rsidRPr="00ED0AE1">
        <w:rPr>
          <w:rFonts w:ascii="Times New Roman" w:hAnsi="Times New Roman"/>
          <w:sz w:val="28"/>
          <w:szCs w:val="28"/>
          <w:lang w:val="da-DK"/>
        </w:rPr>
        <w:instrText xml:space="preserve"> MERGEFIELD "Phản_biện_3NN" </w:instrText>
      </w:r>
      <w:r w:rsidRPr="008B6EF2">
        <w:rPr>
          <w:rFonts w:ascii="Times New Roman" w:hAnsi="Times New Roman"/>
          <w:sz w:val="28"/>
          <w:szCs w:val="28"/>
        </w:rPr>
        <w:fldChar w:fldCharType="separate"/>
      </w:r>
      <w:r w:rsidRPr="00ED0AE1">
        <w:rPr>
          <w:rFonts w:ascii="Times New Roman" w:hAnsi="Times New Roman"/>
          <w:noProof/>
          <w:sz w:val="28"/>
          <w:szCs w:val="28"/>
          <w:lang w:val="da-DK"/>
        </w:rPr>
        <w:t>PGS.TS. Phan Thanh Long</w:t>
      </w:r>
      <w:r w:rsidRPr="008B6EF2">
        <w:rPr>
          <w:rFonts w:ascii="Times New Roman" w:hAnsi="Times New Roman"/>
          <w:sz w:val="28"/>
          <w:szCs w:val="28"/>
        </w:rPr>
        <w:fldChar w:fldCharType="end"/>
      </w:r>
      <w:r w:rsidRPr="00ED0AE1">
        <w:rPr>
          <w:rFonts w:ascii="Times New Roman" w:hAnsi="Times New Roman"/>
          <w:sz w:val="28"/>
          <w:szCs w:val="28"/>
          <w:lang w:val="da-DK"/>
        </w:rPr>
        <w:t xml:space="preserve"> - </w:t>
      </w:r>
      <w:r w:rsidRPr="008B6EF2">
        <w:rPr>
          <w:rFonts w:ascii="Times New Roman" w:hAnsi="Times New Roman"/>
          <w:sz w:val="28"/>
          <w:szCs w:val="28"/>
        </w:rPr>
        <w:fldChar w:fldCharType="begin"/>
      </w:r>
      <w:r w:rsidRPr="00ED0AE1">
        <w:rPr>
          <w:rFonts w:ascii="Times New Roman" w:hAnsi="Times New Roman"/>
          <w:sz w:val="28"/>
          <w:szCs w:val="28"/>
          <w:lang w:val="da-DK"/>
        </w:rPr>
        <w:instrText xml:space="preserve"> MERGEFIELD "Cơ_quan_PB3" </w:instrText>
      </w:r>
      <w:r w:rsidRPr="008B6EF2">
        <w:rPr>
          <w:rFonts w:ascii="Times New Roman" w:hAnsi="Times New Roman"/>
          <w:sz w:val="28"/>
          <w:szCs w:val="28"/>
        </w:rPr>
        <w:fldChar w:fldCharType="separate"/>
      </w:r>
      <w:r w:rsidRPr="00ED0AE1">
        <w:rPr>
          <w:rFonts w:ascii="Times New Roman" w:hAnsi="Times New Roman"/>
          <w:noProof/>
          <w:sz w:val="28"/>
          <w:szCs w:val="28"/>
          <w:lang w:val="da-DK"/>
        </w:rPr>
        <w:t>Trường ĐHSP Hà Nội</w:t>
      </w:r>
      <w:r w:rsidRPr="008B6EF2">
        <w:rPr>
          <w:rFonts w:ascii="Times New Roman" w:hAnsi="Times New Roman"/>
          <w:sz w:val="28"/>
          <w:szCs w:val="28"/>
        </w:rPr>
        <w:fldChar w:fldCharType="end"/>
      </w:r>
    </w:p>
    <w:p w:rsidR="008B6EF2" w:rsidRPr="008B6EF2" w:rsidRDefault="008B6EF2" w:rsidP="008B6EF2">
      <w:pPr>
        <w:tabs>
          <w:tab w:val="left" w:pos="2410"/>
          <w:tab w:val="left" w:leader="dot" w:pos="6804"/>
        </w:tabs>
        <w:spacing w:after="0" w:line="480" w:lineRule="auto"/>
        <w:rPr>
          <w:rFonts w:ascii="Times New Roman" w:hAnsi="Times New Roman"/>
          <w:sz w:val="28"/>
          <w:szCs w:val="28"/>
          <w:lang w:val="da-DK"/>
        </w:rPr>
      </w:pPr>
    </w:p>
    <w:p w:rsidR="008B6EF2" w:rsidRPr="008B6EF2" w:rsidRDefault="008B6EF2" w:rsidP="008B6EF2">
      <w:pPr>
        <w:spacing w:after="0" w:line="360" w:lineRule="auto"/>
        <w:jc w:val="center"/>
        <w:rPr>
          <w:rFonts w:ascii="Times New Roman" w:hAnsi="Times New Roman"/>
          <w:b/>
          <w:sz w:val="28"/>
          <w:szCs w:val="28"/>
          <w:lang w:val="da-DK"/>
        </w:rPr>
      </w:pPr>
      <w:r w:rsidRPr="008B6EF2">
        <w:rPr>
          <w:rFonts w:ascii="Times New Roman" w:hAnsi="Times New Roman"/>
          <w:b/>
          <w:sz w:val="28"/>
          <w:szCs w:val="28"/>
          <w:lang w:val="da-DK"/>
        </w:rPr>
        <w:t>Luận án được bảo vệ tại Hội đồng chấm Luận án tiến sĩ</w:t>
      </w:r>
    </w:p>
    <w:p w:rsidR="008B6EF2" w:rsidRPr="008B6EF2" w:rsidRDefault="008B6EF2" w:rsidP="008B6EF2">
      <w:pPr>
        <w:spacing w:after="0" w:line="360" w:lineRule="auto"/>
        <w:jc w:val="center"/>
        <w:rPr>
          <w:rFonts w:ascii="Times New Roman" w:hAnsi="Times New Roman"/>
          <w:b/>
          <w:sz w:val="28"/>
          <w:szCs w:val="28"/>
          <w:lang w:val="da-DK"/>
        </w:rPr>
      </w:pPr>
      <w:r w:rsidRPr="008B6EF2">
        <w:rPr>
          <w:rFonts w:ascii="Times New Roman" w:hAnsi="Times New Roman"/>
          <w:b/>
          <w:sz w:val="28"/>
          <w:szCs w:val="28"/>
          <w:lang w:val="da-DK"/>
        </w:rPr>
        <w:t>Khoa Tâm lý giáo dục Trường Đại học Sư phạm Hà Nội</w:t>
      </w:r>
    </w:p>
    <w:p w:rsidR="008B6EF2" w:rsidRPr="008B6EF2" w:rsidRDefault="008B6EF2" w:rsidP="008B6EF2">
      <w:pPr>
        <w:spacing w:after="0" w:line="360" w:lineRule="auto"/>
        <w:jc w:val="center"/>
        <w:rPr>
          <w:rFonts w:ascii="Times New Roman" w:hAnsi="Times New Roman"/>
          <w:i/>
          <w:sz w:val="28"/>
          <w:szCs w:val="28"/>
          <w:lang w:val="da-DK"/>
        </w:rPr>
      </w:pPr>
      <w:r w:rsidRPr="008B6EF2">
        <w:rPr>
          <w:rFonts w:ascii="Times New Roman" w:hAnsi="Times New Roman"/>
          <w:i/>
          <w:sz w:val="28"/>
          <w:szCs w:val="28"/>
          <w:lang w:val="da-DK"/>
        </w:rPr>
        <w:t>Vào hồi ... giờ  ... ngày … tháng … năm 2017</w:t>
      </w:r>
    </w:p>
    <w:p w:rsidR="008B6EF2" w:rsidRPr="000607E4" w:rsidRDefault="008B6EF2" w:rsidP="008B6EF2">
      <w:pPr>
        <w:spacing w:after="0" w:line="360" w:lineRule="auto"/>
        <w:rPr>
          <w:rFonts w:ascii="Times New Roman" w:hAnsi="Times New Roman"/>
          <w:sz w:val="30"/>
          <w:lang w:val="da-DK"/>
        </w:rPr>
      </w:pPr>
    </w:p>
    <w:p w:rsidR="008B6EF2" w:rsidRDefault="008B6EF2" w:rsidP="008B6EF2">
      <w:pPr>
        <w:spacing w:after="0" w:line="360" w:lineRule="auto"/>
        <w:rPr>
          <w:rFonts w:ascii="Times New Roman" w:hAnsi="Times New Roman"/>
          <w:sz w:val="32"/>
          <w:lang w:val="da-DK"/>
        </w:rPr>
      </w:pPr>
    </w:p>
    <w:p w:rsidR="008B6EF2" w:rsidRDefault="008B6EF2" w:rsidP="008B6EF2">
      <w:pPr>
        <w:spacing w:after="0" w:line="360" w:lineRule="auto"/>
        <w:rPr>
          <w:rFonts w:ascii="Times New Roman" w:hAnsi="Times New Roman"/>
          <w:sz w:val="32"/>
          <w:lang w:val="da-DK"/>
        </w:rPr>
      </w:pPr>
    </w:p>
    <w:p w:rsidR="008B6EF2" w:rsidRPr="007A20C3" w:rsidRDefault="008B6EF2" w:rsidP="008B6EF2">
      <w:pPr>
        <w:spacing w:after="0" w:line="360" w:lineRule="auto"/>
        <w:rPr>
          <w:rFonts w:ascii="Times New Roman" w:hAnsi="Times New Roman"/>
          <w:b/>
          <w:i/>
          <w:sz w:val="40"/>
          <w:lang w:val="da-DK"/>
        </w:rPr>
      </w:pPr>
    </w:p>
    <w:p w:rsidR="008B6EF2" w:rsidRPr="00BF16F2" w:rsidRDefault="008B6EF2" w:rsidP="008B6EF2">
      <w:pPr>
        <w:spacing w:after="0" w:line="360" w:lineRule="auto"/>
        <w:rPr>
          <w:rFonts w:ascii="Times New Roman" w:hAnsi="Times New Roman"/>
          <w:b/>
          <w:i/>
          <w:sz w:val="34"/>
          <w:lang w:val="da-DK"/>
        </w:rPr>
      </w:pPr>
      <w:r w:rsidRPr="00BF16F2">
        <w:rPr>
          <w:rFonts w:ascii="Times New Roman" w:hAnsi="Times New Roman"/>
          <w:b/>
          <w:i/>
          <w:sz w:val="34"/>
          <w:lang w:val="da-DK"/>
        </w:rPr>
        <w:t>Có thể tìm đọc Luận văn tại:</w:t>
      </w:r>
    </w:p>
    <w:p w:rsidR="00ED0AE1" w:rsidRDefault="00ED0AE1" w:rsidP="008B6EF2">
      <w:pPr>
        <w:tabs>
          <w:tab w:val="left" w:pos="2490"/>
        </w:tabs>
        <w:spacing w:after="0" w:line="360" w:lineRule="auto"/>
        <w:ind w:firstLine="720"/>
        <w:jc w:val="both"/>
        <w:rPr>
          <w:rFonts w:ascii="Times New Roman" w:hAnsi="Times New Roman"/>
          <w:b/>
          <w:spacing w:val="-12"/>
          <w:sz w:val="34"/>
          <w:lang w:val="da-DK"/>
        </w:rPr>
      </w:pPr>
    </w:p>
    <w:p w:rsidR="008B6EF2" w:rsidRDefault="008B6EF2" w:rsidP="008B6EF2">
      <w:pPr>
        <w:tabs>
          <w:tab w:val="left" w:pos="2490"/>
        </w:tabs>
        <w:spacing w:after="0" w:line="360" w:lineRule="auto"/>
        <w:ind w:firstLine="720"/>
        <w:jc w:val="both"/>
        <w:rPr>
          <w:rFonts w:ascii="Times New Roman" w:hAnsi="Times New Roman"/>
          <w:b/>
          <w:sz w:val="34"/>
          <w:lang w:val="da-DK"/>
        </w:rPr>
      </w:pPr>
      <w:bookmarkStart w:id="0" w:name="_GoBack"/>
      <w:bookmarkEnd w:id="0"/>
      <w:r w:rsidRPr="00BF16F2">
        <w:rPr>
          <w:rFonts w:ascii="Times New Roman" w:hAnsi="Times New Roman"/>
          <w:b/>
          <w:sz w:val="34"/>
          <w:lang w:val="da-DK"/>
        </w:rPr>
        <w:t>- Thư viện Trường Đại học Sư phạm Hà Nội</w:t>
      </w:r>
    </w:p>
    <w:p w:rsidR="008B6EF2" w:rsidRPr="00BF16F2" w:rsidRDefault="008B6EF2" w:rsidP="008B6EF2">
      <w:pPr>
        <w:tabs>
          <w:tab w:val="left" w:pos="2490"/>
        </w:tabs>
        <w:spacing w:after="0" w:line="360" w:lineRule="auto"/>
        <w:ind w:firstLine="720"/>
        <w:jc w:val="both"/>
        <w:rPr>
          <w:rFonts w:ascii="Times New Roman" w:hAnsi="Times New Roman"/>
          <w:b/>
          <w:sz w:val="34"/>
          <w:lang w:val="da-DK"/>
        </w:rPr>
      </w:pPr>
      <w:r>
        <w:rPr>
          <w:rFonts w:ascii="Times New Roman" w:hAnsi="Times New Roman"/>
          <w:b/>
          <w:sz w:val="34"/>
          <w:lang w:val="da-DK"/>
        </w:rPr>
        <w:t>- Thư viện Quốc gia</w:t>
      </w:r>
    </w:p>
    <w:p w:rsidR="008B6EF2" w:rsidRPr="0095114B" w:rsidRDefault="008B6EF2" w:rsidP="008B6EF2">
      <w:pPr>
        <w:tabs>
          <w:tab w:val="left" w:pos="1680"/>
        </w:tabs>
        <w:spacing w:after="0" w:line="360" w:lineRule="auto"/>
        <w:jc w:val="center"/>
        <w:rPr>
          <w:rFonts w:ascii=".VnTimeH" w:hAnsi=".VnTimeH"/>
          <w:b/>
          <w:sz w:val="8"/>
          <w:lang w:val="da-DK"/>
        </w:rPr>
      </w:pPr>
      <w:r>
        <w:rPr>
          <w:rFonts w:ascii=".VnTimeH" w:hAnsi=".VnTimeH"/>
          <w:b/>
          <w:sz w:val="30"/>
          <w:lang w:val="da-DK"/>
        </w:rPr>
        <w:br w:type="page"/>
      </w:r>
    </w:p>
    <w:p w:rsidR="008B6EF2" w:rsidRPr="00ED0AE1" w:rsidRDefault="008B6EF2" w:rsidP="008B6EF2">
      <w:pPr>
        <w:tabs>
          <w:tab w:val="left" w:pos="1680"/>
        </w:tabs>
        <w:spacing w:after="0" w:line="360" w:lineRule="auto"/>
        <w:jc w:val="center"/>
        <w:rPr>
          <w:rFonts w:ascii="Times New Roman" w:hAnsi="Times New Roman"/>
          <w:b/>
          <w:bCs/>
          <w:sz w:val="6"/>
          <w:lang w:val="da-DK"/>
        </w:rPr>
      </w:pPr>
    </w:p>
    <w:p w:rsidR="008B6EF2" w:rsidRPr="00ED0AE1" w:rsidRDefault="008B6EF2" w:rsidP="008B6EF2">
      <w:pPr>
        <w:tabs>
          <w:tab w:val="left" w:pos="1680"/>
        </w:tabs>
        <w:spacing w:after="0" w:line="360" w:lineRule="auto"/>
        <w:jc w:val="center"/>
        <w:rPr>
          <w:rFonts w:ascii="Times New Roman" w:hAnsi="Times New Roman"/>
          <w:b/>
          <w:bCs/>
          <w:sz w:val="34"/>
          <w:lang w:val="da-DK"/>
        </w:rPr>
      </w:pPr>
      <w:r w:rsidRPr="00ED0AE1">
        <w:rPr>
          <w:rFonts w:ascii="Times New Roman" w:hAnsi="Times New Roman"/>
          <w:b/>
          <w:bCs/>
          <w:sz w:val="34"/>
          <w:lang w:val="da-DK"/>
        </w:rPr>
        <w:t>DANH MỤC CÁC CÔNG TRÌNH ĐÃ CÔNG BỐ</w:t>
      </w:r>
    </w:p>
    <w:p w:rsidR="008B6EF2" w:rsidRPr="00ED0AE1" w:rsidRDefault="008B6EF2" w:rsidP="008B6EF2">
      <w:pPr>
        <w:tabs>
          <w:tab w:val="left" w:pos="1680"/>
        </w:tabs>
        <w:spacing w:after="0" w:line="360" w:lineRule="auto"/>
        <w:jc w:val="center"/>
        <w:rPr>
          <w:rFonts w:ascii="Times New Roman" w:hAnsi="Times New Roman"/>
          <w:b/>
          <w:bCs/>
          <w:sz w:val="28"/>
          <w:szCs w:val="28"/>
          <w:lang w:val="da-DK"/>
        </w:rPr>
      </w:pPr>
    </w:p>
    <w:p w:rsidR="008B6EF2" w:rsidRPr="00ED0AE1" w:rsidRDefault="008B6EF2" w:rsidP="008B6EF2">
      <w:pPr>
        <w:tabs>
          <w:tab w:val="left" w:pos="1680"/>
        </w:tabs>
        <w:spacing w:after="0" w:line="360" w:lineRule="auto"/>
        <w:ind w:firstLine="720"/>
        <w:jc w:val="both"/>
        <w:rPr>
          <w:rFonts w:ascii="Times New Roman" w:hAnsi="Times New Roman"/>
          <w:sz w:val="28"/>
          <w:szCs w:val="28"/>
          <w:lang w:val="da-DK"/>
        </w:rPr>
      </w:pPr>
      <w:r w:rsidRPr="00ED0AE1">
        <w:rPr>
          <w:rFonts w:ascii="Times New Roman" w:hAnsi="Times New Roman"/>
          <w:b/>
          <w:sz w:val="28"/>
          <w:szCs w:val="28"/>
          <w:lang w:val="da-DK"/>
        </w:rPr>
        <w:t xml:space="preserve">1. </w:t>
      </w:r>
      <w:r w:rsidRPr="00ED0AE1">
        <w:rPr>
          <w:rFonts w:ascii="Times New Roman" w:hAnsi="Times New Roman"/>
          <w:sz w:val="28"/>
          <w:szCs w:val="28"/>
          <w:lang w:val="da-DK"/>
        </w:rPr>
        <w:t>Uông Thị Lê Na</w:t>
      </w:r>
      <w:r w:rsidRPr="00ED0AE1">
        <w:rPr>
          <w:rFonts w:ascii="Times New Roman" w:hAnsi="Times New Roman"/>
          <w:b/>
          <w:sz w:val="28"/>
          <w:szCs w:val="28"/>
          <w:lang w:val="da-DK"/>
        </w:rPr>
        <w:t xml:space="preserve"> </w:t>
      </w:r>
      <w:r w:rsidRPr="00ED0AE1">
        <w:rPr>
          <w:rFonts w:ascii="Times New Roman" w:hAnsi="Times New Roman"/>
          <w:sz w:val="28"/>
          <w:szCs w:val="28"/>
          <w:lang w:val="da-DK"/>
        </w:rPr>
        <w:t>(2012)</w:t>
      </w:r>
      <w:r w:rsidRPr="00ED0AE1">
        <w:rPr>
          <w:rFonts w:ascii="Times New Roman" w:hAnsi="Times New Roman"/>
          <w:b/>
          <w:sz w:val="28"/>
          <w:szCs w:val="28"/>
          <w:lang w:val="da-DK"/>
        </w:rPr>
        <w:t>.</w:t>
      </w:r>
      <w:r w:rsidRPr="00ED0AE1">
        <w:rPr>
          <w:rFonts w:ascii="Times New Roman" w:hAnsi="Times New Roman"/>
          <w:sz w:val="28"/>
          <w:szCs w:val="28"/>
          <w:lang w:val="da-DK"/>
        </w:rPr>
        <w:t xml:space="preserve"> </w:t>
      </w:r>
      <w:r w:rsidRPr="00ED0AE1">
        <w:rPr>
          <w:rFonts w:ascii="Times New Roman" w:hAnsi="Times New Roman"/>
          <w:i/>
          <w:sz w:val="28"/>
          <w:szCs w:val="28"/>
          <w:lang w:val="da-DK"/>
        </w:rPr>
        <w:t>Thực trạng sử dụng kỹ thuật dạy học trong dạy học môn Giáo dục học cho sinh viên trường cao đẳng Sư phạm Bình Phước</w:t>
      </w:r>
      <w:r w:rsidRPr="00ED0AE1">
        <w:rPr>
          <w:rFonts w:ascii="Times New Roman" w:hAnsi="Times New Roman"/>
          <w:sz w:val="28"/>
          <w:szCs w:val="28"/>
          <w:lang w:val="da-DK"/>
        </w:rPr>
        <w:t>.[Trang 13, Số 295 kỳ 1 tháng 10. Tạp chí giáo dục].</w:t>
      </w:r>
    </w:p>
    <w:p w:rsidR="008B6EF2" w:rsidRPr="00ED0AE1" w:rsidRDefault="008B6EF2" w:rsidP="008B6EF2">
      <w:pPr>
        <w:keepNext/>
        <w:widowControl w:val="0"/>
        <w:tabs>
          <w:tab w:val="left" w:pos="1680"/>
        </w:tabs>
        <w:spacing w:after="0" w:line="360" w:lineRule="auto"/>
        <w:ind w:firstLine="720"/>
        <w:jc w:val="both"/>
        <w:rPr>
          <w:rFonts w:ascii="Times New Roman" w:hAnsi="Times New Roman"/>
          <w:spacing w:val="-4"/>
          <w:sz w:val="28"/>
          <w:szCs w:val="28"/>
          <w:lang w:val="da-DK"/>
        </w:rPr>
      </w:pPr>
      <w:r w:rsidRPr="00ED0AE1">
        <w:rPr>
          <w:rFonts w:ascii="Times New Roman" w:hAnsi="Times New Roman"/>
          <w:b/>
          <w:spacing w:val="-4"/>
          <w:sz w:val="28"/>
          <w:szCs w:val="28"/>
          <w:lang w:val="da-DK"/>
        </w:rPr>
        <w:t xml:space="preserve">2. </w:t>
      </w:r>
      <w:r w:rsidRPr="00ED0AE1">
        <w:rPr>
          <w:rFonts w:ascii="Times New Roman" w:hAnsi="Times New Roman"/>
          <w:spacing w:val="-4"/>
          <w:sz w:val="28"/>
          <w:szCs w:val="28"/>
          <w:lang w:val="da-DK"/>
        </w:rPr>
        <w:t>Uông Thị Lê Na</w:t>
      </w:r>
      <w:r w:rsidRPr="00ED0AE1">
        <w:rPr>
          <w:rFonts w:ascii="Times New Roman" w:hAnsi="Times New Roman"/>
          <w:b/>
          <w:spacing w:val="-4"/>
          <w:sz w:val="28"/>
          <w:szCs w:val="28"/>
          <w:lang w:val="da-DK"/>
        </w:rPr>
        <w:t xml:space="preserve"> </w:t>
      </w:r>
      <w:r w:rsidRPr="00ED0AE1">
        <w:rPr>
          <w:rFonts w:ascii="Times New Roman" w:hAnsi="Times New Roman"/>
          <w:spacing w:val="-4"/>
          <w:sz w:val="28"/>
          <w:szCs w:val="28"/>
          <w:lang w:val="da-DK"/>
        </w:rPr>
        <w:t xml:space="preserve">(2014). </w:t>
      </w:r>
      <w:r w:rsidRPr="00ED0AE1">
        <w:rPr>
          <w:rFonts w:ascii="Times New Roman" w:hAnsi="Times New Roman"/>
          <w:i/>
          <w:spacing w:val="-4"/>
          <w:sz w:val="28"/>
          <w:szCs w:val="28"/>
          <w:lang w:val="da-DK"/>
        </w:rPr>
        <w:t>Thực trạng các yếu tố ảnh hưởng đến việc sử dụng các PPDH và KTDH tích cực nhằm nâng cao hiệu quả dạy học môn GDH ở trường CĐSP Bình Phước</w:t>
      </w:r>
      <w:r w:rsidRPr="00ED0AE1">
        <w:rPr>
          <w:rFonts w:ascii="Times New Roman" w:hAnsi="Times New Roman"/>
          <w:spacing w:val="-4"/>
          <w:sz w:val="28"/>
          <w:szCs w:val="28"/>
          <w:lang w:val="da-DK"/>
        </w:rPr>
        <w:t>.[Trang 40, Số 337 kỳ 1 tháng 7. Tạp chí giáo dục].</w:t>
      </w:r>
    </w:p>
    <w:p w:rsidR="008B6EF2" w:rsidRPr="00ED0AE1" w:rsidRDefault="008B6EF2" w:rsidP="008B6EF2">
      <w:pPr>
        <w:keepNext/>
        <w:widowControl w:val="0"/>
        <w:tabs>
          <w:tab w:val="left" w:pos="1680"/>
        </w:tabs>
        <w:spacing w:after="0" w:line="360" w:lineRule="auto"/>
        <w:ind w:firstLine="720"/>
        <w:jc w:val="both"/>
        <w:rPr>
          <w:rFonts w:ascii="Times New Roman" w:hAnsi="Times New Roman"/>
          <w:sz w:val="28"/>
          <w:szCs w:val="28"/>
          <w:lang w:val="da-DK"/>
        </w:rPr>
      </w:pPr>
      <w:r w:rsidRPr="00ED0AE1">
        <w:rPr>
          <w:rFonts w:ascii="Times New Roman" w:hAnsi="Times New Roman"/>
          <w:b/>
          <w:sz w:val="28"/>
          <w:szCs w:val="28"/>
          <w:lang w:val="da-DK"/>
        </w:rPr>
        <w:t xml:space="preserve">3. </w:t>
      </w:r>
      <w:r w:rsidRPr="00ED0AE1">
        <w:rPr>
          <w:rFonts w:ascii="Times New Roman" w:hAnsi="Times New Roman"/>
          <w:sz w:val="28"/>
          <w:szCs w:val="28"/>
          <w:lang w:val="da-DK"/>
        </w:rPr>
        <w:t>Uông Thị Lê Na</w:t>
      </w:r>
      <w:r w:rsidRPr="00ED0AE1">
        <w:rPr>
          <w:rFonts w:ascii="Times New Roman" w:hAnsi="Times New Roman"/>
          <w:b/>
          <w:sz w:val="28"/>
          <w:szCs w:val="28"/>
          <w:lang w:val="da-DK"/>
        </w:rPr>
        <w:t xml:space="preserve"> </w:t>
      </w:r>
      <w:r w:rsidRPr="00ED0AE1">
        <w:rPr>
          <w:rFonts w:ascii="Times New Roman" w:hAnsi="Times New Roman"/>
          <w:sz w:val="28"/>
          <w:szCs w:val="28"/>
          <w:lang w:val="da-DK"/>
        </w:rPr>
        <w:t xml:space="preserve">(2014). </w:t>
      </w:r>
      <w:r w:rsidRPr="00ED0AE1">
        <w:rPr>
          <w:rFonts w:ascii="Times New Roman" w:hAnsi="Times New Roman"/>
          <w:i/>
          <w:sz w:val="28"/>
          <w:szCs w:val="28"/>
          <w:lang w:val="da-DK"/>
        </w:rPr>
        <w:t>Hứng thú của SV khi giáo viên sử dụng PPDH truyền thống và phương pháp dạy học tích cực trong dạy học môn GDH ở trường CĐSP Bình Phước</w:t>
      </w:r>
      <w:r w:rsidRPr="00ED0AE1">
        <w:rPr>
          <w:rFonts w:ascii="Times New Roman" w:hAnsi="Times New Roman"/>
          <w:sz w:val="28"/>
          <w:szCs w:val="28"/>
          <w:lang w:val="da-DK"/>
        </w:rPr>
        <w:t>.[Trang 24, Số 345  kỳ 1 tháng 11. Tạp chí giáo dục].</w:t>
      </w:r>
    </w:p>
    <w:p w:rsidR="008B6EF2" w:rsidRPr="00ED0AE1" w:rsidRDefault="008B6EF2" w:rsidP="008B6EF2">
      <w:pPr>
        <w:keepNext/>
        <w:widowControl w:val="0"/>
        <w:tabs>
          <w:tab w:val="left" w:pos="1680"/>
        </w:tabs>
        <w:spacing w:after="0" w:line="360" w:lineRule="auto"/>
        <w:ind w:firstLine="720"/>
        <w:jc w:val="both"/>
        <w:rPr>
          <w:rFonts w:ascii="Times New Roman" w:hAnsi="Times New Roman"/>
          <w:sz w:val="28"/>
          <w:szCs w:val="28"/>
          <w:lang w:val="da-DK"/>
        </w:rPr>
      </w:pPr>
      <w:r w:rsidRPr="00ED0AE1">
        <w:rPr>
          <w:rFonts w:ascii="Times New Roman" w:hAnsi="Times New Roman"/>
          <w:b/>
          <w:sz w:val="28"/>
          <w:szCs w:val="28"/>
          <w:lang w:val="da-DK"/>
        </w:rPr>
        <w:t>4.</w:t>
      </w:r>
      <w:r w:rsidRPr="00ED0AE1">
        <w:rPr>
          <w:rFonts w:ascii="Times New Roman" w:hAnsi="Times New Roman"/>
          <w:sz w:val="28"/>
          <w:szCs w:val="28"/>
          <w:lang w:val="da-DK"/>
        </w:rPr>
        <w:t xml:space="preserve"> Uông Thị Lê Na</w:t>
      </w:r>
      <w:r w:rsidRPr="00ED0AE1">
        <w:rPr>
          <w:rFonts w:ascii="Times New Roman" w:hAnsi="Times New Roman"/>
          <w:b/>
          <w:sz w:val="28"/>
          <w:szCs w:val="28"/>
          <w:lang w:val="da-DK"/>
        </w:rPr>
        <w:t xml:space="preserve"> </w:t>
      </w:r>
      <w:r w:rsidRPr="00ED0AE1">
        <w:rPr>
          <w:rFonts w:ascii="Times New Roman" w:hAnsi="Times New Roman"/>
          <w:sz w:val="28"/>
          <w:szCs w:val="28"/>
          <w:lang w:val="da-DK"/>
        </w:rPr>
        <w:t xml:space="preserve">(2015). </w:t>
      </w:r>
      <w:r w:rsidRPr="00ED0AE1">
        <w:rPr>
          <w:rFonts w:ascii="Times New Roman" w:hAnsi="Times New Roman"/>
          <w:i/>
          <w:sz w:val="28"/>
          <w:szCs w:val="28"/>
          <w:lang w:val="da-DK"/>
        </w:rPr>
        <w:t>Những thuận lợi và khó khăn khi sử dụng phương pháp dạy học vi mô ở một số trường CĐSP</w:t>
      </w:r>
      <w:r w:rsidRPr="00ED0AE1">
        <w:rPr>
          <w:rFonts w:ascii="Times New Roman" w:hAnsi="Times New Roman"/>
          <w:sz w:val="28"/>
          <w:szCs w:val="28"/>
          <w:lang w:val="da-DK"/>
        </w:rPr>
        <w:t>. [Trang 30, Số 363 kỳ I tháng 8. Tạp chí giáo dục].</w:t>
      </w:r>
    </w:p>
    <w:p w:rsidR="008B6EF2" w:rsidRPr="00ED0AE1" w:rsidRDefault="008B6EF2" w:rsidP="008B6EF2">
      <w:pPr>
        <w:keepNext/>
        <w:widowControl w:val="0"/>
        <w:tabs>
          <w:tab w:val="left" w:pos="1680"/>
        </w:tabs>
        <w:spacing w:after="0" w:line="360" w:lineRule="auto"/>
        <w:ind w:firstLine="720"/>
        <w:jc w:val="both"/>
        <w:rPr>
          <w:rFonts w:ascii="Times New Roman" w:hAnsi="Times New Roman"/>
          <w:sz w:val="28"/>
          <w:szCs w:val="28"/>
          <w:lang w:val="da-DK"/>
        </w:rPr>
      </w:pPr>
      <w:r w:rsidRPr="00ED0AE1">
        <w:rPr>
          <w:rFonts w:ascii="Times New Roman" w:hAnsi="Times New Roman"/>
          <w:b/>
          <w:sz w:val="28"/>
          <w:szCs w:val="28"/>
          <w:lang w:val="da-DK"/>
        </w:rPr>
        <w:t>5.</w:t>
      </w:r>
      <w:r w:rsidRPr="00ED0AE1">
        <w:rPr>
          <w:rFonts w:ascii="Times New Roman" w:hAnsi="Times New Roman"/>
          <w:sz w:val="28"/>
          <w:szCs w:val="28"/>
          <w:lang w:val="da-DK"/>
        </w:rPr>
        <w:t>Uông Thị Lê Na</w:t>
      </w:r>
      <w:r w:rsidRPr="00ED0AE1">
        <w:rPr>
          <w:rFonts w:ascii="Times New Roman" w:hAnsi="Times New Roman"/>
          <w:b/>
          <w:sz w:val="28"/>
          <w:szCs w:val="28"/>
          <w:lang w:val="da-DK"/>
        </w:rPr>
        <w:t xml:space="preserve"> </w:t>
      </w:r>
      <w:r w:rsidRPr="00ED0AE1">
        <w:rPr>
          <w:rFonts w:ascii="Times New Roman" w:hAnsi="Times New Roman"/>
          <w:sz w:val="28"/>
          <w:szCs w:val="28"/>
          <w:lang w:val="da-DK"/>
        </w:rPr>
        <w:t xml:space="preserve">(2015). </w:t>
      </w:r>
      <w:r w:rsidRPr="00ED0AE1">
        <w:rPr>
          <w:rFonts w:ascii="Times New Roman" w:hAnsi="Times New Roman"/>
          <w:i/>
          <w:sz w:val="28"/>
          <w:szCs w:val="28"/>
          <w:lang w:val="da-DK"/>
        </w:rPr>
        <w:t>Nghiên cứu hiệu quả của dạy học vi mô trong đào tạo giáo viên tương lai ở các trường cao đẳng sư phạm</w:t>
      </w:r>
      <w:r w:rsidRPr="00ED0AE1">
        <w:rPr>
          <w:rFonts w:ascii="Times New Roman" w:hAnsi="Times New Roman"/>
          <w:sz w:val="28"/>
          <w:szCs w:val="28"/>
          <w:lang w:val="da-DK"/>
        </w:rPr>
        <w:t>. [Trang 21 số 367, kỳ 1 tháng 10. Tạp chí giáo dục].</w:t>
      </w:r>
    </w:p>
    <w:p w:rsidR="008B6EF2" w:rsidRPr="008B6EF2" w:rsidRDefault="008B6EF2" w:rsidP="008B6EF2">
      <w:pPr>
        <w:tabs>
          <w:tab w:val="left" w:pos="0"/>
        </w:tabs>
        <w:spacing w:after="0" w:line="360" w:lineRule="auto"/>
        <w:jc w:val="both"/>
        <w:rPr>
          <w:rFonts w:ascii="Times New Roman" w:hAnsi="Times New Roman"/>
          <w:spacing w:val="-2"/>
          <w:sz w:val="28"/>
          <w:szCs w:val="28"/>
        </w:rPr>
      </w:pPr>
      <w:r w:rsidRPr="00ED0AE1">
        <w:rPr>
          <w:rFonts w:ascii="Times New Roman" w:hAnsi="Times New Roman"/>
          <w:sz w:val="28"/>
          <w:szCs w:val="28"/>
          <w:lang w:val="da-DK"/>
        </w:rPr>
        <w:tab/>
      </w:r>
      <w:r w:rsidRPr="00ED0AE1">
        <w:rPr>
          <w:rFonts w:ascii="Times New Roman" w:hAnsi="Times New Roman"/>
          <w:b/>
          <w:spacing w:val="-6"/>
          <w:sz w:val="28"/>
          <w:szCs w:val="28"/>
          <w:lang w:val="da-DK"/>
        </w:rPr>
        <w:t>6</w:t>
      </w:r>
      <w:r w:rsidRPr="00ED0AE1">
        <w:rPr>
          <w:rFonts w:ascii="Times New Roman" w:hAnsi="Times New Roman"/>
          <w:spacing w:val="-6"/>
          <w:sz w:val="28"/>
          <w:szCs w:val="28"/>
          <w:lang w:val="da-DK"/>
        </w:rPr>
        <w:t xml:space="preserve">. </w:t>
      </w:r>
      <w:r w:rsidRPr="00ED0AE1">
        <w:rPr>
          <w:rFonts w:ascii="Times New Roman" w:hAnsi="Times New Roman"/>
          <w:sz w:val="28"/>
          <w:szCs w:val="28"/>
          <w:lang w:val="da-DK"/>
        </w:rPr>
        <w:t>Uông Thị Lê Na</w:t>
      </w:r>
      <w:r w:rsidRPr="00ED0AE1">
        <w:rPr>
          <w:rFonts w:ascii="Times New Roman" w:hAnsi="Times New Roman"/>
          <w:b/>
          <w:sz w:val="28"/>
          <w:szCs w:val="28"/>
          <w:lang w:val="da-DK"/>
        </w:rPr>
        <w:t xml:space="preserve"> </w:t>
      </w:r>
      <w:r w:rsidRPr="00ED0AE1">
        <w:rPr>
          <w:rFonts w:ascii="Times New Roman" w:hAnsi="Times New Roman"/>
          <w:sz w:val="28"/>
          <w:szCs w:val="28"/>
          <w:lang w:val="da-DK"/>
        </w:rPr>
        <w:t>(2016).</w:t>
      </w:r>
      <w:r w:rsidRPr="00ED0AE1">
        <w:rPr>
          <w:rFonts w:ascii="Times New Roman" w:hAnsi="Times New Roman"/>
          <w:spacing w:val="-6"/>
          <w:sz w:val="28"/>
          <w:szCs w:val="28"/>
          <w:lang w:val="da-DK"/>
        </w:rPr>
        <w:t xml:space="preserve"> </w:t>
      </w:r>
      <w:r w:rsidRPr="00ED0AE1">
        <w:rPr>
          <w:rFonts w:ascii="Times New Roman" w:hAnsi="Times New Roman"/>
          <w:i/>
          <w:spacing w:val="-2"/>
          <w:sz w:val="28"/>
          <w:szCs w:val="28"/>
          <w:lang w:val="da-DK"/>
        </w:rPr>
        <w:t>Thực trạng phát triển năng lực dạy học cho sinh viên cao đẳng sư phạm thông qua dạy học vi mô</w:t>
      </w:r>
      <w:r w:rsidRPr="00ED0AE1">
        <w:rPr>
          <w:rFonts w:ascii="Times New Roman" w:hAnsi="Times New Roman"/>
          <w:spacing w:val="-2"/>
          <w:sz w:val="28"/>
          <w:szCs w:val="28"/>
          <w:lang w:val="da-DK"/>
        </w:rPr>
        <w:t xml:space="preserve">.[Trang 52, số đặc biệt kỳ 1 tháng 7. </w:t>
      </w:r>
      <w:r w:rsidRPr="008B6EF2">
        <w:rPr>
          <w:rFonts w:ascii="Times New Roman" w:hAnsi="Times New Roman"/>
          <w:spacing w:val="-2"/>
          <w:sz w:val="28"/>
          <w:szCs w:val="28"/>
        </w:rPr>
        <w:t>Tạp chí giáo dục].</w:t>
      </w:r>
    </w:p>
    <w:p w:rsidR="008B6EF2" w:rsidRPr="008B6EF2" w:rsidRDefault="008B6EF2" w:rsidP="008B6EF2">
      <w:pPr>
        <w:keepNext/>
        <w:widowControl w:val="0"/>
        <w:tabs>
          <w:tab w:val="left" w:pos="5524"/>
        </w:tabs>
        <w:spacing w:after="0" w:line="360" w:lineRule="auto"/>
        <w:ind w:firstLine="720"/>
        <w:jc w:val="both"/>
        <w:rPr>
          <w:sz w:val="28"/>
          <w:szCs w:val="28"/>
        </w:rPr>
      </w:pPr>
      <w:r w:rsidRPr="008B6EF2">
        <w:rPr>
          <w:sz w:val="28"/>
          <w:szCs w:val="28"/>
        </w:rPr>
        <w:tab/>
      </w:r>
    </w:p>
    <w:p w:rsidR="008B6EF2" w:rsidRPr="008B6EF2" w:rsidRDefault="008B6EF2" w:rsidP="008B6EF2">
      <w:pPr>
        <w:tabs>
          <w:tab w:val="left" w:pos="0"/>
          <w:tab w:val="left" w:pos="1680"/>
        </w:tabs>
        <w:spacing w:line="360" w:lineRule="auto"/>
        <w:jc w:val="center"/>
        <w:rPr>
          <w:sz w:val="28"/>
          <w:szCs w:val="28"/>
        </w:rPr>
      </w:pPr>
    </w:p>
    <w:p w:rsidR="008B6EF2" w:rsidRDefault="008B6EF2" w:rsidP="008B6EF2">
      <w:pPr>
        <w:tabs>
          <w:tab w:val="left" w:pos="0"/>
          <w:tab w:val="left" w:pos="993"/>
          <w:tab w:val="center" w:pos="4435"/>
          <w:tab w:val="left" w:pos="6417"/>
        </w:tabs>
        <w:spacing w:after="0" w:line="312" w:lineRule="auto"/>
        <w:jc w:val="center"/>
        <w:outlineLvl w:val="0"/>
        <w:rPr>
          <w:rFonts w:ascii="Times New Roman" w:hAnsi="Times New Roman"/>
          <w:b/>
          <w:bCs/>
          <w:spacing w:val="-6"/>
          <w:sz w:val="26"/>
          <w:szCs w:val="26"/>
        </w:rPr>
        <w:sectPr w:rsidR="008B6EF2" w:rsidSect="008B6EF2">
          <w:headerReference w:type="even" r:id="rId8"/>
          <w:pgSz w:w="11907" w:h="16840" w:code="9"/>
          <w:pgMar w:top="1134" w:right="1134" w:bottom="1134" w:left="1134" w:header="720" w:footer="720" w:gutter="0"/>
          <w:pgBorders w:zOrder="back" w:display="firstPage">
            <w:top w:val="thinThickSmallGap" w:sz="24" w:space="1" w:color="auto"/>
            <w:left w:val="thinThickSmallGap" w:sz="24" w:space="4" w:color="auto"/>
            <w:bottom w:val="thickThinSmallGap" w:sz="24" w:space="1" w:color="auto"/>
            <w:right w:val="thickThinSmallGap" w:sz="24" w:space="4" w:color="auto"/>
          </w:pgBorders>
          <w:cols w:space="720"/>
          <w:docGrid w:linePitch="360"/>
        </w:sectPr>
      </w:pPr>
      <w:r w:rsidRPr="008B6EF2">
        <w:rPr>
          <w:rFonts w:ascii="Times New Roman" w:hAnsi="Times New Roman"/>
          <w:b/>
          <w:sz w:val="28"/>
          <w:szCs w:val="28"/>
          <w:lang w:val="da-DK"/>
        </w:rPr>
        <w:br w:type="page"/>
      </w:r>
    </w:p>
    <w:p w:rsidR="00674BC7" w:rsidRDefault="00674BC7" w:rsidP="00063439">
      <w:pPr>
        <w:tabs>
          <w:tab w:val="left" w:pos="0"/>
          <w:tab w:val="left" w:pos="993"/>
          <w:tab w:val="center" w:pos="4435"/>
          <w:tab w:val="left" w:pos="6417"/>
        </w:tabs>
        <w:spacing w:after="0" w:line="312" w:lineRule="auto"/>
        <w:jc w:val="center"/>
        <w:outlineLvl w:val="0"/>
        <w:rPr>
          <w:rFonts w:ascii="Times New Roman" w:hAnsi="Times New Roman"/>
          <w:b/>
          <w:bCs/>
          <w:spacing w:val="-6"/>
          <w:sz w:val="26"/>
          <w:szCs w:val="26"/>
        </w:rPr>
      </w:pPr>
      <w:r>
        <w:rPr>
          <w:rFonts w:ascii="Times New Roman" w:hAnsi="Times New Roman"/>
          <w:b/>
          <w:bCs/>
          <w:spacing w:val="-6"/>
          <w:sz w:val="26"/>
          <w:szCs w:val="26"/>
        </w:rPr>
        <w:lastRenderedPageBreak/>
        <w:t>MỞ ĐẦU</w:t>
      </w:r>
    </w:p>
    <w:p w:rsidR="00674BC7" w:rsidRPr="00674BC7" w:rsidRDefault="00674BC7" w:rsidP="00063439">
      <w:pPr>
        <w:pStyle w:val="ListParagraph"/>
        <w:numPr>
          <w:ilvl w:val="0"/>
          <w:numId w:val="5"/>
        </w:numPr>
        <w:tabs>
          <w:tab w:val="left" w:pos="0"/>
          <w:tab w:val="left" w:pos="993"/>
        </w:tabs>
        <w:spacing w:line="312" w:lineRule="auto"/>
        <w:ind w:left="0" w:firstLine="720"/>
        <w:jc w:val="both"/>
        <w:outlineLvl w:val="0"/>
        <w:rPr>
          <w:spacing w:val="-6"/>
          <w:sz w:val="26"/>
          <w:szCs w:val="26"/>
        </w:rPr>
      </w:pPr>
      <w:r w:rsidRPr="00674BC7">
        <w:rPr>
          <w:b/>
          <w:bCs/>
          <w:spacing w:val="-6"/>
          <w:sz w:val="26"/>
          <w:szCs w:val="26"/>
        </w:rPr>
        <w:t>Lý do chọn đề tài</w:t>
      </w:r>
    </w:p>
    <w:p w:rsidR="00674BC7" w:rsidRDefault="00674BC7" w:rsidP="00063439">
      <w:pPr>
        <w:pStyle w:val="ListParagraph"/>
        <w:tabs>
          <w:tab w:val="left" w:pos="0"/>
          <w:tab w:val="left" w:pos="993"/>
        </w:tabs>
        <w:spacing w:line="312" w:lineRule="auto"/>
        <w:ind w:left="0" w:firstLine="720"/>
        <w:jc w:val="both"/>
        <w:rPr>
          <w:color w:val="000000"/>
          <w:sz w:val="26"/>
          <w:szCs w:val="26"/>
        </w:rPr>
      </w:pPr>
      <w:r w:rsidRPr="00674BC7">
        <w:rPr>
          <w:color w:val="000000"/>
          <w:sz w:val="26"/>
          <w:szCs w:val="26"/>
        </w:rPr>
        <w:t>Trong những năm qua các trường cao đẳng sư phạm trong cả nước có nhiều đổi mới về nội dung, chương trình, PPDH, hình thức dạy học... nhằm phát triển NLDH cho SVCĐSP, góp phần tích cực vào quá trình đổi mới nền giáo dục nước nhà. Tuy nhiên, chất lượng đầu ra của SVCĐSP vẫn còn những hạn chế. Điều này đòi hỏi các trường sư phạm phải đẩy mạnh cải tiến hơn nữa về phương pháp, nội dung đào tạo theo hướng tăng cường rèn luyện NVSP, phát triển cho SV những năng lực cốt lõi, khi ra trường có thể vận dụng một cách linh hoạt, sáng tạo trong quá trình dạy học ở phổ thông.</w:t>
      </w:r>
    </w:p>
    <w:p w:rsidR="00674BC7" w:rsidRPr="00674BC7" w:rsidRDefault="00674BC7" w:rsidP="00063439">
      <w:pPr>
        <w:pStyle w:val="ListParagraph"/>
        <w:tabs>
          <w:tab w:val="left" w:pos="0"/>
          <w:tab w:val="left" w:pos="993"/>
        </w:tabs>
        <w:spacing w:line="312" w:lineRule="auto"/>
        <w:ind w:left="0" w:firstLine="720"/>
        <w:jc w:val="both"/>
        <w:rPr>
          <w:color w:val="000000"/>
          <w:sz w:val="26"/>
          <w:szCs w:val="26"/>
        </w:rPr>
      </w:pPr>
      <w:r w:rsidRPr="000816AB">
        <w:rPr>
          <w:spacing w:val="-4"/>
          <w:sz w:val="26"/>
          <w:szCs w:val="26"/>
          <w:lang w:eastAsia="en-US"/>
        </w:rPr>
        <w:t>Kế thừa và phát huy những thành quả nghiên cứu của các nhà sư phạm lỗi lạc về năng lực, NL sư phạm, NLDH của người giáo viên và xuất phát từ nhu cầu thực tiễn là cần phải đào tạo một đội ngũ những nhà sư phạm có kinh nghiệm, vững vàng trong giảng dạy, hay nói cách khác, là đào tạo được một đội ngũ giáo viên với những NLDH cần thiết và chắc chắn để bước lên bục giảng ở những lớp học thực thụ</w:t>
      </w:r>
    </w:p>
    <w:p w:rsidR="00674BC7" w:rsidRPr="00ED0AE1" w:rsidRDefault="00674BC7" w:rsidP="00063439">
      <w:pPr>
        <w:tabs>
          <w:tab w:val="left" w:pos="993"/>
        </w:tabs>
        <w:spacing w:after="0" w:line="312" w:lineRule="auto"/>
        <w:ind w:firstLine="720"/>
        <w:jc w:val="both"/>
        <w:rPr>
          <w:rFonts w:ascii="Times New Roman" w:hAnsi="Times New Roman"/>
          <w:spacing w:val="-2"/>
          <w:sz w:val="26"/>
          <w:szCs w:val="26"/>
          <w:lang w:val="vi-VN"/>
        </w:rPr>
      </w:pPr>
      <w:r w:rsidRPr="00674BC7">
        <w:rPr>
          <w:rFonts w:ascii="Times New Roman" w:hAnsi="Times New Roman"/>
          <w:spacing w:val="-2"/>
          <w:sz w:val="26"/>
          <w:szCs w:val="26"/>
          <w:lang w:val="vi-VN"/>
        </w:rPr>
        <w:t xml:space="preserve">Dạy học vi mô là hình thức dạy học tổ chức lớp học theo qui mô nhỏ, nhằm phát huy tính tích cực, coi trọng rèn nghiệp vụ sư phạm cho sinh viên các trường chuyên nghiệp. </w:t>
      </w:r>
      <w:r w:rsidRPr="00ED0AE1">
        <w:rPr>
          <w:rFonts w:ascii="Times New Roman" w:hAnsi="Times New Roman"/>
          <w:spacing w:val="-2"/>
          <w:sz w:val="26"/>
          <w:szCs w:val="26"/>
          <w:lang w:val="vi-VN"/>
        </w:rPr>
        <w:t>Trong trường CĐSP, hướng dẫn SV soạn giảng theo hình thức dạy học vi mô mang lại hiệu quả thiết thực nhiều mặt, giúp GV vừa nắm bắt được thực chất tình trạng dạy và học, tạo điều kiện hiểu sâu sắc từng đối tượng SV, có những điều chỉnh kịp thời, vừa phát huy được tính tích cực, chủ động, sáng tạo, nâng cao NLDH và PPDH cho sinh viên.</w:t>
      </w:r>
    </w:p>
    <w:p w:rsidR="00674BC7" w:rsidRPr="00ED0AE1" w:rsidRDefault="00674BC7" w:rsidP="00063439">
      <w:pPr>
        <w:tabs>
          <w:tab w:val="left" w:pos="0"/>
          <w:tab w:val="left" w:pos="993"/>
        </w:tabs>
        <w:spacing w:after="0" w:line="312" w:lineRule="auto"/>
        <w:ind w:firstLine="720"/>
        <w:jc w:val="both"/>
        <w:rPr>
          <w:rFonts w:ascii="Times New Roman" w:hAnsi="Times New Roman"/>
          <w:b/>
          <w:i/>
          <w:sz w:val="26"/>
          <w:szCs w:val="26"/>
          <w:lang w:val="vi-VN"/>
        </w:rPr>
      </w:pPr>
      <w:r w:rsidRPr="00ED0AE1">
        <w:rPr>
          <w:rFonts w:ascii="Times New Roman" w:hAnsi="Times New Roman"/>
          <w:sz w:val="26"/>
          <w:szCs w:val="26"/>
          <w:lang w:val="vi-VN"/>
        </w:rPr>
        <w:t xml:space="preserve">Sau nhiều năm trực tiếp giảng dạy ở trường cao đẳng sư phạm, thực tiễn cho thấy việc nghiên cứu, hình thành và </w:t>
      </w:r>
      <w:r w:rsidRPr="00ED0AE1">
        <w:rPr>
          <w:rFonts w:ascii="Times New Roman" w:hAnsi="Times New Roman"/>
          <w:b/>
          <w:i/>
          <w:sz w:val="26"/>
          <w:szCs w:val="26"/>
          <w:lang w:val="vi-VN"/>
        </w:rPr>
        <w:t xml:space="preserve">phát triển năng lực dạy học cho sinh viên cao đẳng sư phạm qua dạy học vi mô </w:t>
      </w:r>
      <w:r w:rsidRPr="00ED0AE1">
        <w:rPr>
          <w:rFonts w:ascii="Times New Roman" w:hAnsi="Times New Roman"/>
          <w:sz w:val="26"/>
          <w:szCs w:val="26"/>
          <w:lang w:val="vi-VN"/>
        </w:rPr>
        <w:t>là một vấn đề có ý nghĩa lý luận và thực tiễn, vừa cơ bản, vừa cấp thiết. Do đó, vấn đề này được chọn để làm đề tài luận án cấp tiến sỹ của mình.</w:t>
      </w:r>
    </w:p>
    <w:p w:rsidR="00674BC7" w:rsidRPr="00ED0AE1"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vi-VN"/>
        </w:rPr>
      </w:pPr>
      <w:r w:rsidRPr="00ED0AE1">
        <w:rPr>
          <w:rFonts w:ascii="Times New Roman" w:hAnsi="Times New Roman"/>
          <w:b/>
          <w:sz w:val="26"/>
          <w:szCs w:val="26"/>
          <w:lang w:val="vi-VN"/>
        </w:rPr>
        <w:t>2. Mục đích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Trên cơ sở nghiên cứu lí luận và thực trạng về phát triển năng lực dạy học cho sinh viên cao đẳng sư phạm qua dạy học vi mô, đề tài thiết kế quy trình dạy học vi mô nhằm phát triển năng lực dạy học cho sinh viên Cao đẳng Sư phạm, góp phần nâng cao chất lượng và hiệu quả đào tạo giáo viên ở trường Cao đẳng sư phạm nói riêng và đội ngũ giáo viên ở phổ thông nước ta nói chung.</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3. Khách thể, đối tượng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3.1. Khách thể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Quá trình phát triển năng lực dạy học cho sinh viên cao đẳng sư phạm.</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3.2. Đối tượng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pacing w:val="-14"/>
          <w:sz w:val="26"/>
          <w:szCs w:val="26"/>
          <w:lang w:val="vi-VN"/>
        </w:rPr>
      </w:pPr>
      <w:r w:rsidRPr="00ED0AE1">
        <w:rPr>
          <w:rFonts w:ascii="Times New Roman" w:hAnsi="Times New Roman"/>
          <w:spacing w:val="-14"/>
          <w:sz w:val="26"/>
          <w:szCs w:val="26"/>
          <w:lang w:val="vi-VN"/>
        </w:rPr>
        <w:t>Thiết kế qui trình dạy học vi mô phát triển năng lực dạy học cho sinh viên cao đẳng sư phạm</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b/>
          <w:sz w:val="26"/>
          <w:szCs w:val="26"/>
          <w:lang w:val="vi-VN"/>
        </w:rPr>
        <w:t>4. Giả thuyết khoa học</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lastRenderedPageBreak/>
        <w:t>Nếu thiết kế quy trình DHVM phát huy tính tích cực chủ động học tập, tạo nhiều cơ hội thực hành và trải nghiệm thực tế, khuyến khích SV học hỏi, hợp tác với nhau thì sẽ phát triển được NLDH của SVCĐSP.</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5. Nhiệm vụ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b/>
          <w:sz w:val="26"/>
          <w:szCs w:val="26"/>
          <w:lang w:val="vi-VN"/>
        </w:rPr>
        <w:t>5.1.</w:t>
      </w:r>
      <w:r w:rsidRPr="00ED0AE1">
        <w:rPr>
          <w:rFonts w:ascii="Times New Roman" w:hAnsi="Times New Roman"/>
          <w:sz w:val="26"/>
          <w:szCs w:val="26"/>
          <w:lang w:val="vi-VN"/>
        </w:rPr>
        <w:t xml:space="preserve"> Xây dựng cơ sở lý luận về phát triển NLDH cho SVCĐSP qua DHVM</w:t>
      </w:r>
    </w:p>
    <w:p w:rsidR="00674BC7" w:rsidRPr="00ED0AE1" w:rsidRDefault="00674BC7" w:rsidP="00063439">
      <w:pPr>
        <w:tabs>
          <w:tab w:val="left" w:pos="0"/>
          <w:tab w:val="left" w:pos="993"/>
        </w:tabs>
        <w:spacing w:after="0" w:line="312" w:lineRule="auto"/>
        <w:ind w:firstLine="720"/>
        <w:jc w:val="both"/>
        <w:rPr>
          <w:rFonts w:ascii="Times New Roman" w:hAnsi="Times New Roman"/>
          <w:spacing w:val="-6"/>
          <w:sz w:val="26"/>
          <w:szCs w:val="26"/>
          <w:lang w:val="vi-VN"/>
        </w:rPr>
      </w:pPr>
      <w:r w:rsidRPr="00ED0AE1">
        <w:rPr>
          <w:rFonts w:ascii="Times New Roman" w:hAnsi="Times New Roman"/>
          <w:b/>
          <w:spacing w:val="-6"/>
          <w:sz w:val="26"/>
          <w:szCs w:val="26"/>
          <w:lang w:val="vi-VN"/>
        </w:rPr>
        <w:t>5.2</w:t>
      </w:r>
      <w:r w:rsidRPr="00ED0AE1">
        <w:rPr>
          <w:rFonts w:ascii="Times New Roman" w:hAnsi="Times New Roman"/>
          <w:spacing w:val="-6"/>
          <w:sz w:val="26"/>
          <w:szCs w:val="26"/>
          <w:lang w:val="vi-VN"/>
        </w:rPr>
        <w:t>. Khảo sát, phân tích và đánh giá thực trạng phát triển NLDH của SVCĐSP qua DHVM</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b/>
          <w:sz w:val="26"/>
          <w:szCs w:val="26"/>
          <w:lang w:val="vi-VN"/>
        </w:rPr>
        <w:t>5.3</w:t>
      </w:r>
      <w:r w:rsidRPr="00ED0AE1">
        <w:rPr>
          <w:rFonts w:ascii="Times New Roman" w:hAnsi="Times New Roman"/>
          <w:sz w:val="26"/>
          <w:szCs w:val="26"/>
          <w:lang w:val="vi-VN"/>
        </w:rPr>
        <w:t>. Thiết kế quy trình DHVM và tiến hành thực nghiệm quy trình DHVM phát triển NLDH cho SVCĐSP qua môn học rèn luyện nghiệp vụ sư phạm thường xuyên.</w:t>
      </w:r>
    </w:p>
    <w:p w:rsidR="00674BC7" w:rsidRPr="00ED0AE1"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vi-VN"/>
        </w:rPr>
      </w:pPr>
      <w:r w:rsidRPr="00ED0AE1">
        <w:rPr>
          <w:rFonts w:ascii="Times New Roman" w:hAnsi="Times New Roman"/>
          <w:b/>
          <w:sz w:val="26"/>
          <w:szCs w:val="26"/>
          <w:lang w:val="vi-VN"/>
        </w:rPr>
        <w:t>6. Giới hạn và phạm vi nghiên cứu</w:t>
      </w:r>
    </w:p>
    <w:p w:rsidR="00674BC7" w:rsidRPr="00ED0AE1"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vi-VN"/>
        </w:rPr>
      </w:pPr>
      <w:r w:rsidRPr="00ED0AE1">
        <w:rPr>
          <w:rFonts w:ascii="Times New Roman" w:hAnsi="Times New Roman"/>
          <w:b/>
          <w:sz w:val="26"/>
          <w:szCs w:val="26"/>
          <w:lang w:val="vi-VN"/>
        </w:rPr>
        <w:t>6.1. Giới hạn về nội dung nghiên cứu</w:t>
      </w:r>
    </w:p>
    <w:p w:rsidR="00674BC7" w:rsidRPr="00ED0AE1" w:rsidRDefault="00674BC7" w:rsidP="00063439">
      <w:pPr>
        <w:tabs>
          <w:tab w:val="left" w:pos="0"/>
          <w:tab w:val="left" w:pos="993"/>
        </w:tabs>
        <w:spacing w:after="0" w:line="312" w:lineRule="auto"/>
        <w:ind w:firstLine="720"/>
        <w:jc w:val="both"/>
        <w:outlineLvl w:val="0"/>
        <w:rPr>
          <w:rFonts w:ascii="Times New Roman" w:hAnsi="Times New Roman"/>
          <w:sz w:val="26"/>
          <w:szCs w:val="26"/>
          <w:lang w:val="vi-VN"/>
        </w:rPr>
      </w:pPr>
      <w:r w:rsidRPr="00ED0AE1">
        <w:rPr>
          <w:rFonts w:ascii="Times New Roman" w:hAnsi="Times New Roman"/>
          <w:sz w:val="26"/>
          <w:szCs w:val="26"/>
          <w:lang w:val="vi-VN"/>
        </w:rPr>
        <w:t>- Thiết kế quy trình dạy học vi mô phát triển năng lực dạy học cho sinh viên CĐSP ở môn học Rèn luyện nghiệp vụ sư phạm thường xuyên.</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6.2. Giới hạn về địa bàn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pacing w:val="-12"/>
          <w:sz w:val="26"/>
          <w:szCs w:val="26"/>
          <w:lang w:val="vi-VN"/>
        </w:rPr>
      </w:pPr>
      <w:r w:rsidRPr="00ED0AE1">
        <w:rPr>
          <w:rFonts w:ascii="Times New Roman" w:hAnsi="Times New Roman"/>
          <w:spacing w:val="-12"/>
          <w:sz w:val="26"/>
          <w:szCs w:val="26"/>
          <w:lang w:val="vi-VN"/>
        </w:rPr>
        <w:t>Nghiên cứu được tiến hành trên  trường CĐSP đại diện cho 3 miền: Bắc - Trung - Nam đó là:</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Trường Cao đẳng Sư phạm Bình Phước</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Trường Cao đẳng Sư phạm Thái Bình</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Khoa sư phạm – Hệ CĐSP trường Đại học Phạm Văn Đồng</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Thực nghiệm tại trường CĐSP Bình Phước</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b/>
          <w:sz w:val="26"/>
          <w:szCs w:val="26"/>
          <w:lang w:val="vi-VN"/>
        </w:rPr>
        <w:t>6.3. Giới hạn về khách thể được nghiên cứu</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Nghiên cứu 600 sinh viên ở các khoa Tự nhiên, Xã hội, Tiểu học – Mầm non.</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Các cán bộ quản lý trong đó gồm: Phòng đào tạo, phòng khảo thí, khoa Tự nhiên, khoa xã hội, khoa Tiểu học mầm non.</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- 36 GV của 3 trường, CĐSP Thái Bình, CĐSP Bình Phước, khoa sư phạm – Hệ CĐSP trường Đại học Phạm Văn Đồng.</w:t>
      </w:r>
    </w:p>
    <w:p w:rsidR="00674BC7" w:rsidRPr="00ED0AE1" w:rsidRDefault="00674BC7" w:rsidP="00063439">
      <w:pPr>
        <w:tabs>
          <w:tab w:val="left" w:pos="0"/>
          <w:tab w:val="left" w:pos="993"/>
        </w:tabs>
        <w:spacing w:after="0" w:line="312" w:lineRule="auto"/>
        <w:ind w:firstLine="720"/>
        <w:jc w:val="both"/>
        <w:rPr>
          <w:rFonts w:ascii="Times New Roman" w:hAnsi="Times New Roman"/>
          <w:b/>
          <w:sz w:val="26"/>
          <w:szCs w:val="26"/>
          <w:lang w:val="vi-VN"/>
        </w:rPr>
      </w:pPr>
      <w:r w:rsidRPr="00ED0AE1">
        <w:rPr>
          <w:rFonts w:ascii="Times New Roman" w:hAnsi="Times New Roman"/>
          <w:b/>
          <w:sz w:val="26"/>
          <w:szCs w:val="26"/>
          <w:lang w:val="vi-VN"/>
        </w:rPr>
        <w:t>6.4. Giới hạn về thời gian</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Nghiên cứu được tiến hành từ 2013 – 2016 trong đó:</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Khảo sát thực trạng năm học 2013 – 2015</w:t>
      </w:r>
    </w:p>
    <w:p w:rsidR="00674BC7" w:rsidRPr="00ED0AE1"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ED0AE1">
        <w:rPr>
          <w:rFonts w:ascii="Times New Roman" w:hAnsi="Times New Roman"/>
          <w:sz w:val="26"/>
          <w:szCs w:val="26"/>
          <w:lang w:val="vi-VN"/>
        </w:rPr>
        <w:t>- Thực nghiệm được tiến hành từ tháng 09/2015 – 05/2016</w:t>
      </w:r>
    </w:p>
    <w:p w:rsidR="00674BC7" w:rsidRPr="00ED0AE1"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vi-VN"/>
        </w:rPr>
      </w:pPr>
      <w:r w:rsidRPr="00ED0AE1">
        <w:rPr>
          <w:rFonts w:ascii="Times New Roman" w:hAnsi="Times New Roman"/>
          <w:b/>
          <w:sz w:val="26"/>
          <w:szCs w:val="26"/>
          <w:lang w:val="vi-VN"/>
        </w:rPr>
        <w:t>7. Phương pháp luận và phương pháp nghiên cứu</w:t>
      </w:r>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7.1. Phương pháp luận nghiên cứu</w:t>
      </w:r>
    </w:p>
    <w:tbl>
      <w:tblPr>
        <w:tblStyle w:val="TableGrid"/>
        <w:tblW w:w="0" w:type="auto"/>
        <w:tblInd w:w="704" w:type="dxa"/>
        <w:tblLook w:val="04A0" w:firstRow="1" w:lastRow="0" w:firstColumn="1" w:lastColumn="0" w:noHBand="0" w:noVBand="1"/>
      </w:tblPr>
      <w:tblGrid>
        <w:gridCol w:w="4678"/>
        <w:gridCol w:w="3968"/>
      </w:tblGrid>
      <w:tr w:rsidR="00310833" w:rsidTr="00310833">
        <w:tc>
          <w:tcPr>
            <w:tcW w:w="4678" w:type="dxa"/>
          </w:tcPr>
          <w:p w:rsidR="00310833" w:rsidRDefault="00310833" w:rsidP="00063439">
            <w:pPr>
              <w:tabs>
                <w:tab w:val="left" w:pos="0"/>
                <w:tab w:val="left" w:pos="993"/>
              </w:tabs>
              <w:spacing w:line="240" w:lineRule="auto"/>
              <w:ind w:firstLine="720"/>
              <w:jc w:val="both"/>
              <w:rPr>
                <w:rFonts w:ascii="Times New Roman" w:hAnsi="Times New Roman"/>
                <w:bCs/>
                <w:i/>
                <w:sz w:val="26"/>
                <w:szCs w:val="26"/>
              </w:rPr>
            </w:pPr>
            <w:r>
              <w:rPr>
                <w:rFonts w:ascii="Times New Roman" w:hAnsi="Times New Roman"/>
                <w:b/>
                <w:i/>
                <w:iCs/>
                <w:sz w:val="26"/>
                <w:szCs w:val="26"/>
              </w:rPr>
              <w:t>7</w:t>
            </w:r>
            <w:r>
              <w:rPr>
                <w:rFonts w:ascii="Times New Roman" w:hAnsi="Times New Roman"/>
                <w:i/>
                <w:iCs/>
                <w:sz w:val="26"/>
                <w:szCs w:val="26"/>
              </w:rPr>
              <w:t>.1.1.  Tiếp cận hệ thống – cấu trúc</w:t>
            </w:r>
          </w:p>
        </w:tc>
        <w:tc>
          <w:tcPr>
            <w:tcW w:w="3968" w:type="dxa"/>
          </w:tcPr>
          <w:p w:rsidR="00310833" w:rsidRPr="00310833" w:rsidRDefault="00310833" w:rsidP="00063439">
            <w:pPr>
              <w:tabs>
                <w:tab w:val="left" w:pos="0"/>
                <w:tab w:val="left" w:pos="993"/>
              </w:tabs>
              <w:spacing w:line="240" w:lineRule="auto"/>
              <w:ind w:firstLine="720"/>
              <w:jc w:val="both"/>
              <w:rPr>
                <w:rFonts w:ascii="Times New Roman" w:hAnsi="Times New Roman"/>
                <w:i/>
                <w:sz w:val="26"/>
                <w:szCs w:val="26"/>
              </w:rPr>
            </w:pPr>
            <w:r>
              <w:rPr>
                <w:rFonts w:ascii="Times New Roman" w:hAnsi="Times New Roman"/>
                <w:i/>
                <w:sz w:val="26"/>
                <w:szCs w:val="26"/>
              </w:rPr>
              <w:t>7.1.4. Tiếp cận phát triển</w:t>
            </w:r>
          </w:p>
        </w:tc>
      </w:tr>
      <w:tr w:rsidR="00310833" w:rsidTr="00310833">
        <w:tc>
          <w:tcPr>
            <w:tcW w:w="4678" w:type="dxa"/>
          </w:tcPr>
          <w:p w:rsidR="00310833" w:rsidRDefault="00310833" w:rsidP="00063439">
            <w:pPr>
              <w:tabs>
                <w:tab w:val="left" w:pos="0"/>
                <w:tab w:val="left" w:pos="993"/>
              </w:tabs>
              <w:spacing w:line="240" w:lineRule="auto"/>
              <w:ind w:firstLine="720"/>
              <w:jc w:val="both"/>
              <w:rPr>
                <w:rFonts w:ascii="Times New Roman" w:hAnsi="Times New Roman"/>
                <w:bCs/>
                <w:i/>
                <w:sz w:val="26"/>
                <w:szCs w:val="26"/>
              </w:rPr>
            </w:pPr>
            <w:r>
              <w:rPr>
                <w:rFonts w:ascii="Times New Roman" w:hAnsi="Times New Roman"/>
                <w:bCs/>
                <w:i/>
                <w:sz w:val="26"/>
                <w:szCs w:val="26"/>
              </w:rPr>
              <w:t>7.1.2. Tiếp cận lịch sử</w:t>
            </w:r>
          </w:p>
        </w:tc>
        <w:tc>
          <w:tcPr>
            <w:tcW w:w="3968" w:type="dxa"/>
          </w:tcPr>
          <w:p w:rsidR="00310833" w:rsidRPr="00310833" w:rsidRDefault="00310833" w:rsidP="00063439">
            <w:pPr>
              <w:tabs>
                <w:tab w:val="left" w:pos="0"/>
                <w:tab w:val="left" w:pos="993"/>
              </w:tabs>
              <w:spacing w:line="240" w:lineRule="auto"/>
              <w:ind w:firstLine="720"/>
              <w:jc w:val="both"/>
              <w:rPr>
                <w:rFonts w:ascii="Times New Roman" w:hAnsi="Times New Roman"/>
                <w:b/>
                <w:i/>
                <w:sz w:val="26"/>
                <w:szCs w:val="26"/>
              </w:rPr>
            </w:pPr>
            <w:r>
              <w:rPr>
                <w:rFonts w:ascii="Times New Roman" w:hAnsi="Times New Roman"/>
                <w:i/>
                <w:sz w:val="26"/>
                <w:szCs w:val="26"/>
              </w:rPr>
              <w:t>7.1.5. Tiếp cận liên ngành</w:t>
            </w:r>
          </w:p>
        </w:tc>
      </w:tr>
      <w:tr w:rsidR="00310833" w:rsidTr="00310833">
        <w:tc>
          <w:tcPr>
            <w:tcW w:w="4678" w:type="dxa"/>
          </w:tcPr>
          <w:p w:rsidR="00310833" w:rsidRPr="00310833" w:rsidRDefault="00310833" w:rsidP="00063439">
            <w:pPr>
              <w:tabs>
                <w:tab w:val="left" w:pos="0"/>
                <w:tab w:val="left" w:pos="993"/>
              </w:tabs>
              <w:spacing w:line="240" w:lineRule="auto"/>
              <w:ind w:firstLine="720"/>
              <w:jc w:val="both"/>
              <w:rPr>
                <w:rFonts w:ascii="Times New Roman" w:hAnsi="Times New Roman"/>
                <w:i/>
                <w:sz w:val="26"/>
                <w:szCs w:val="26"/>
              </w:rPr>
            </w:pPr>
            <w:r>
              <w:rPr>
                <w:rFonts w:ascii="Times New Roman" w:hAnsi="Times New Roman"/>
                <w:i/>
                <w:sz w:val="26"/>
                <w:szCs w:val="26"/>
              </w:rPr>
              <w:t>7.1.3. Tiếp cận thực tiễn</w:t>
            </w:r>
          </w:p>
        </w:tc>
        <w:tc>
          <w:tcPr>
            <w:tcW w:w="3968" w:type="dxa"/>
          </w:tcPr>
          <w:p w:rsidR="00310833" w:rsidRDefault="00310833" w:rsidP="00063439">
            <w:pPr>
              <w:tabs>
                <w:tab w:val="left" w:pos="0"/>
                <w:tab w:val="left" w:pos="993"/>
              </w:tabs>
              <w:spacing w:line="240" w:lineRule="auto"/>
              <w:ind w:firstLine="720"/>
              <w:jc w:val="both"/>
              <w:rPr>
                <w:rFonts w:ascii="Times New Roman" w:hAnsi="Times New Roman"/>
                <w:bCs/>
                <w:i/>
                <w:sz w:val="26"/>
                <w:szCs w:val="26"/>
              </w:rPr>
            </w:pPr>
          </w:p>
        </w:tc>
      </w:tr>
    </w:tbl>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7.2. Phương pháp nghiên cứu</w:t>
      </w:r>
    </w:p>
    <w:p w:rsidR="00674BC7" w:rsidRPr="003577FD" w:rsidRDefault="00674BC7" w:rsidP="00063439">
      <w:pPr>
        <w:tabs>
          <w:tab w:val="left" w:pos="0"/>
          <w:tab w:val="left" w:pos="993"/>
        </w:tabs>
        <w:spacing w:after="0" w:line="312" w:lineRule="auto"/>
        <w:ind w:firstLine="720"/>
        <w:jc w:val="both"/>
        <w:rPr>
          <w:rFonts w:ascii="Times New Roman" w:hAnsi="Times New Roman"/>
          <w:b/>
          <w:i/>
          <w:sz w:val="26"/>
          <w:szCs w:val="26"/>
        </w:rPr>
      </w:pPr>
      <w:r w:rsidRPr="003577FD">
        <w:rPr>
          <w:rFonts w:ascii="Times New Roman" w:hAnsi="Times New Roman"/>
          <w:b/>
          <w:i/>
          <w:sz w:val="26"/>
          <w:szCs w:val="26"/>
        </w:rPr>
        <w:t>7.2.1. Nhóm phương pháp nghiên cứu lý luận</w:t>
      </w:r>
    </w:p>
    <w:p w:rsidR="00063439" w:rsidRDefault="00674BC7" w:rsidP="00063439">
      <w:pPr>
        <w:tabs>
          <w:tab w:val="left" w:pos="0"/>
          <w:tab w:val="left" w:pos="993"/>
        </w:tabs>
        <w:spacing w:after="0" w:line="312" w:lineRule="auto"/>
        <w:ind w:firstLine="720"/>
        <w:jc w:val="both"/>
        <w:rPr>
          <w:rFonts w:ascii="Times New Roman" w:hAnsi="Times New Roman"/>
          <w:b/>
          <w:i/>
          <w:sz w:val="26"/>
          <w:szCs w:val="26"/>
        </w:rPr>
      </w:pPr>
      <w:r w:rsidRPr="003577FD">
        <w:rPr>
          <w:rFonts w:ascii="Times New Roman" w:hAnsi="Times New Roman"/>
          <w:b/>
          <w:i/>
          <w:sz w:val="26"/>
          <w:szCs w:val="26"/>
        </w:rPr>
        <w:t>7.2.2. Nhóm phương pháp nghiên cứu thực tiễn</w:t>
      </w:r>
    </w:p>
    <w:p w:rsidR="00063439" w:rsidRDefault="00063439">
      <w:pPr>
        <w:spacing w:line="259" w:lineRule="auto"/>
        <w:rPr>
          <w:rFonts w:ascii="Times New Roman" w:hAnsi="Times New Roman"/>
          <w:b/>
          <w:i/>
          <w:sz w:val="26"/>
          <w:szCs w:val="26"/>
        </w:rPr>
      </w:pPr>
      <w:r>
        <w:rPr>
          <w:rFonts w:ascii="Times New Roman" w:hAnsi="Times New Roman"/>
          <w:b/>
          <w:i/>
          <w:sz w:val="26"/>
          <w:szCs w:val="26"/>
        </w:rPr>
        <w:br w:type="page"/>
      </w:r>
    </w:p>
    <w:p w:rsidR="00674BC7" w:rsidRPr="00063439" w:rsidRDefault="00674BC7" w:rsidP="00063439">
      <w:pPr>
        <w:tabs>
          <w:tab w:val="left" w:pos="0"/>
          <w:tab w:val="left" w:pos="993"/>
        </w:tabs>
        <w:spacing w:after="0" w:line="312" w:lineRule="auto"/>
        <w:ind w:firstLine="720"/>
        <w:jc w:val="both"/>
        <w:rPr>
          <w:rFonts w:ascii="Times New Roman" w:hAnsi="Times New Roman"/>
          <w:b/>
          <w:i/>
          <w:sz w:val="2"/>
          <w:szCs w:val="26"/>
        </w:rPr>
      </w:pPr>
    </w:p>
    <w:tbl>
      <w:tblPr>
        <w:tblStyle w:val="TableGrid"/>
        <w:tblW w:w="9923" w:type="dxa"/>
        <w:tblInd w:w="137" w:type="dxa"/>
        <w:tblLook w:val="04A0" w:firstRow="1" w:lastRow="0" w:firstColumn="1" w:lastColumn="0" w:noHBand="0" w:noVBand="1"/>
      </w:tblPr>
      <w:tblGrid>
        <w:gridCol w:w="4961"/>
        <w:gridCol w:w="4962"/>
      </w:tblGrid>
      <w:tr w:rsidR="003577FD" w:rsidTr="003577FD">
        <w:tc>
          <w:tcPr>
            <w:tcW w:w="4961" w:type="dxa"/>
          </w:tcPr>
          <w:p w:rsidR="003577FD" w:rsidRPr="00063439" w:rsidRDefault="003577FD" w:rsidP="00063439">
            <w:pPr>
              <w:tabs>
                <w:tab w:val="left" w:pos="0"/>
                <w:tab w:val="left" w:pos="993"/>
              </w:tabs>
              <w:spacing w:line="240" w:lineRule="auto"/>
              <w:jc w:val="both"/>
              <w:rPr>
                <w:rFonts w:ascii="Times New Roman" w:hAnsi="Times New Roman"/>
                <w:bCs/>
                <w:i/>
                <w:spacing w:val="-12"/>
                <w:sz w:val="26"/>
                <w:szCs w:val="26"/>
              </w:rPr>
            </w:pPr>
            <w:r w:rsidRPr="00063439">
              <w:rPr>
                <w:rFonts w:ascii="Times New Roman" w:hAnsi="Times New Roman"/>
                <w:bCs/>
                <w:i/>
                <w:spacing w:val="-12"/>
                <w:sz w:val="26"/>
                <w:szCs w:val="26"/>
              </w:rPr>
              <w:t>7.2.2.1. Phương pháp điều tra bằng phiếu hỏi</w:t>
            </w:r>
          </w:p>
        </w:tc>
        <w:tc>
          <w:tcPr>
            <w:tcW w:w="4962" w:type="dxa"/>
          </w:tcPr>
          <w:p w:rsidR="003577FD" w:rsidRPr="00063439" w:rsidRDefault="003577FD" w:rsidP="00063439">
            <w:pPr>
              <w:tabs>
                <w:tab w:val="left" w:pos="0"/>
                <w:tab w:val="left" w:pos="993"/>
              </w:tabs>
              <w:spacing w:line="240" w:lineRule="auto"/>
              <w:jc w:val="both"/>
              <w:rPr>
                <w:rFonts w:ascii="Times New Roman" w:hAnsi="Times New Roman"/>
                <w:bCs/>
                <w:i/>
                <w:spacing w:val="-22"/>
                <w:sz w:val="26"/>
                <w:szCs w:val="26"/>
              </w:rPr>
            </w:pPr>
            <w:r w:rsidRPr="00063439">
              <w:rPr>
                <w:rFonts w:ascii="Times New Roman" w:hAnsi="Times New Roman"/>
                <w:bCs/>
                <w:i/>
                <w:spacing w:val="-22"/>
                <w:sz w:val="26"/>
                <w:szCs w:val="26"/>
              </w:rPr>
              <w:t>7.2.2.4. Phương pháp nghiên cứu sản phẩm hoạt động</w:t>
            </w:r>
          </w:p>
        </w:tc>
      </w:tr>
      <w:tr w:rsidR="003577FD" w:rsidTr="003577FD">
        <w:tc>
          <w:tcPr>
            <w:tcW w:w="4961" w:type="dxa"/>
          </w:tcPr>
          <w:p w:rsidR="003577FD" w:rsidRDefault="003577FD" w:rsidP="00063439">
            <w:pPr>
              <w:tabs>
                <w:tab w:val="left" w:pos="0"/>
                <w:tab w:val="left" w:pos="993"/>
              </w:tabs>
              <w:spacing w:line="240" w:lineRule="auto"/>
              <w:jc w:val="both"/>
              <w:rPr>
                <w:rFonts w:ascii="Times New Roman" w:hAnsi="Times New Roman"/>
                <w:bCs/>
                <w:i/>
                <w:sz w:val="26"/>
                <w:szCs w:val="26"/>
              </w:rPr>
            </w:pPr>
            <w:r>
              <w:rPr>
                <w:rFonts w:ascii="Times New Roman" w:hAnsi="Times New Roman"/>
                <w:bCs/>
                <w:i/>
                <w:sz w:val="26"/>
                <w:szCs w:val="26"/>
              </w:rPr>
              <w:t>7.2.2.2. Quan sát</w:t>
            </w:r>
          </w:p>
        </w:tc>
        <w:tc>
          <w:tcPr>
            <w:tcW w:w="4962" w:type="dxa"/>
          </w:tcPr>
          <w:p w:rsidR="003577FD" w:rsidRDefault="003577FD" w:rsidP="00063439">
            <w:pPr>
              <w:tabs>
                <w:tab w:val="left" w:pos="0"/>
                <w:tab w:val="left" w:pos="993"/>
              </w:tabs>
              <w:spacing w:line="240" w:lineRule="auto"/>
              <w:jc w:val="both"/>
              <w:rPr>
                <w:rFonts w:ascii="Times New Roman" w:hAnsi="Times New Roman"/>
                <w:bCs/>
                <w:i/>
                <w:sz w:val="26"/>
                <w:szCs w:val="26"/>
              </w:rPr>
            </w:pPr>
            <w:r>
              <w:rPr>
                <w:rFonts w:ascii="Times New Roman" w:hAnsi="Times New Roman"/>
                <w:bCs/>
                <w:i/>
                <w:sz w:val="26"/>
                <w:szCs w:val="26"/>
              </w:rPr>
              <w:t>7.2.2.5. Phương pháp chuyên gia</w:t>
            </w:r>
          </w:p>
        </w:tc>
      </w:tr>
      <w:tr w:rsidR="003577FD" w:rsidTr="003577FD">
        <w:tc>
          <w:tcPr>
            <w:tcW w:w="4961" w:type="dxa"/>
          </w:tcPr>
          <w:p w:rsidR="003577FD" w:rsidRDefault="003577FD" w:rsidP="00063439">
            <w:pPr>
              <w:tabs>
                <w:tab w:val="left" w:pos="0"/>
                <w:tab w:val="left" w:pos="993"/>
              </w:tabs>
              <w:spacing w:line="240" w:lineRule="auto"/>
              <w:jc w:val="both"/>
              <w:rPr>
                <w:rFonts w:ascii="Times New Roman" w:hAnsi="Times New Roman"/>
                <w:bCs/>
                <w:i/>
                <w:sz w:val="26"/>
                <w:szCs w:val="26"/>
              </w:rPr>
            </w:pPr>
            <w:r>
              <w:rPr>
                <w:rFonts w:ascii="Times New Roman" w:hAnsi="Times New Roman"/>
                <w:bCs/>
                <w:i/>
                <w:sz w:val="26"/>
                <w:szCs w:val="26"/>
              </w:rPr>
              <w:t>7.2.2.3. Phương pháp phỏng vấn</w:t>
            </w:r>
          </w:p>
        </w:tc>
        <w:tc>
          <w:tcPr>
            <w:tcW w:w="4962" w:type="dxa"/>
          </w:tcPr>
          <w:p w:rsidR="003577FD" w:rsidRDefault="003577FD" w:rsidP="00063439">
            <w:pPr>
              <w:tabs>
                <w:tab w:val="left" w:pos="0"/>
                <w:tab w:val="left" w:pos="993"/>
              </w:tabs>
              <w:spacing w:line="240" w:lineRule="auto"/>
              <w:jc w:val="both"/>
              <w:rPr>
                <w:rFonts w:ascii="Times New Roman" w:hAnsi="Times New Roman"/>
                <w:bCs/>
                <w:i/>
                <w:sz w:val="26"/>
                <w:szCs w:val="26"/>
              </w:rPr>
            </w:pPr>
            <w:r>
              <w:rPr>
                <w:rFonts w:ascii="Times New Roman" w:hAnsi="Times New Roman"/>
                <w:bCs/>
                <w:i/>
                <w:sz w:val="26"/>
                <w:szCs w:val="26"/>
              </w:rPr>
              <w:t>7.2.2.6. Phương pháp thực nghiệm sư phạm</w:t>
            </w:r>
          </w:p>
        </w:tc>
      </w:tr>
    </w:tbl>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7.2.3. Phương pháp hỗ trợ</w:t>
      </w:r>
    </w:p>
    <w:p w:rsid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rPr>
      </w:pPr>
      <w:r>
        <w:rPr>
          <w:rFonts w:ascii="Times New Roman" w:hAnsi="Times New Roman"/>
          <w:b/>
          <w:sz w:val="26"/>
          <w:szCs w:val="26"/>
        </w:rPr>
        <w:t>8. Luận điểm bảo vệ</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i/>
          <w:sz w:val="26"/>
          <w:szCs w:val="26"/>
        </w:rPr>
        <w:t xml:space="preserve">8.1. </w:t>
      </w:r>
      <w:r>
        <w:rPr>
          <w:rFonts w:ascii="Times New Roman" w:hAnsi="Times New Roman"/>
          <w:sz w:val="26"/>
          <w:szCs w:val="26"/>
        </w:rPr>
        <w:t>Phát triển NLDH cho sinh viên sư phạm là một trong những mục tiêu đào tạo chủ yếu của nhà trường sư phạm nói chung và CĐSP nói riêng nhằm đáp ứng chuẩn nghề nghiệp giáo viên trong giai đoạn hiện nay.</w:t>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b/>
          <w:i/>
          <w:sz w:val="26"/>
          <w:szCs w:val="26"/>
        </w:rPr>
        <w:t xml:space="preserve">8.2. </w:t>
      </w:r>
      <w:r>
        <w:rPr>
          <w:rFonts w:ascii="Times New Roman" w:hAnsi="Times New Roman"/>
          <w:sz w:val="26"/>
          <w:szCs w:val="26"/>
        </w:rPr>
        <w:t>Có nhiều con đường phát triển được NLDH cho SVCĐSP, một trong số đó là thông qua dạy học vi mô</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i/>
          <w:sz w:val="26"/>
          <w:szCs w:val="26"/>
        </w:rPr>
        <w:t>8.3</w:t>
      </w:r>
      <w:r>
        <w:rPr>
          <w:rFonts w:ascii="Times New Roman" w:hAnsi="Times New Roman"/>
          <w:sz w:val="26"/>
          <w:szCs w:val="26"/>
        </w:rPr>
        <w:t>. Thiết kế quy trình DHVM phát huy tính tích cực chủ động học tập, tạo nhiều cơ hội thực hành và trải nghiệm thực tế, khuyến khích SV học hỏi, hợp tác với nhau thì sẽ phát triển được NLDH của SVCĐSP.</w:t>
      </w:r>
    </w:p>
    <w:p w:rsid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rPr>
      </w:pPr>
      <w:r>
        <w:rPr>
          <w:rFonts w:ascii="Times New Roman" w:hAnsi="Times New Roman"/>
          <w:b/>
          <w:sz w:val="26"/>
          <w:szCs w:val="26"/>
        </w:rPr>
        <w:t>9. Đóng góp mới của luận án</w:t>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b/>
          <w:sz w:val="26"/>
          <w:szCs w:val="26"/>
        </w:rPr>
        <w:t>9.1</w:t>
      </w:r>
      <w:r>
        <w:rPr>
          <w:rFonts w:ascii="Times New Roman" w:hAnsi="Times New Roman"/>
          <w:sz w:val="26"/>
          <w:szCs w:val="26"/>
        </w:rPr>
        <w:t xml:space="preserve">. </w:t>
      </w:r>
      <w:r>
        <w:rPr>
          <w:rFonts w:ascii="Times New Roman" w:hAnsi="Times New Roman"/>
          <w:b/>
          <w:i/>
          <w:sz w:val="26"/>
          <w:szCs w:val="26"/>
        </w:rPr>
        <w:t>Về mặt lý luận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Phân tích, hệ thống hóa những vấn đề lý luận về phát triển NLDH của SVSP nói chung và SVCĐSP nói riêng, góp phần làm sáng rõ, phong phú và hoàn thiện hơn về LLDH nói chung lý luận phát triển NLDH  nói riêng. Trong đó trọng tâm là hệ thống khái niệm về NLDH, phát triển NLDH, những NLDH cần được phát triển, nội dung nguyên tắc và con đường phát triển NLDH cho SVCĐSP qua DHVM.</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sz w:val="26"/>
          <w:szCs w:val="26"/>
        </w:rPr>
        <w:t>9.2</w:t>
      </w:r>
      <w:r>
        <w:rPr>
          <w:rFonts w:ascii="Times New Roman" w:hAnsi="Times New Roman"/>
          <w:sz w:val="26"/>
          <w:szCs w:val="26"/>
        </w:rPr>
        <w:t xml:space="preserve">. </w:t>
      </w:r>
      <w:r>
        <w:rPr>
          <w:rFonts w:ascii="Times New Roman" w:hAnsi="Times New Roman"/>
          <w:b/>
          <w:i/>
          <w:sz w:val="26"/>
          <w:szCs w:val="26"/>
        </w:rPr>
        <w:t>Về thực tiễn</w:t>
      </w:r>
    </w:p>
    <w:p w:rsidR="00674BC7" w:rsidRDefault="00674BC7" w:rsidP="00063439">
      <w:pPr>
        <w:tabs>
          <w:tab w:val="left" w:pos="0"/>
          <w:tab w:val="left" w:pos="993"/>
        </w:tabs>
        <w:spacing w:after="0" w:line="312" w:lineRule="auto"/>
        <w:ind w:firstLine="720"/>
        <w:jc w:val="both"/>
        <w:rPr>
          <w:rFonts w:ascii="Times New Roman" w:hAnsi="Times New Roman"/>
          <w:spacing w:val="2"/>
          <w:sz w:val="26"/>
          <w:szCs w:val="26"/>
        </w:rPr>
      </w:pPr>
      <w:r>
        <w:rPr>
          <w:rFonts w:ascii="Times New Roman" w:hAnsi="Times New Roman"/>
          <w:spacing w:val="2"/>
          <w:sz w:val="26"/>
          <w:szCs w:val="26"/>
        </w:rPr>
        <w:t>- Luận án đánh giá thực trạng phát triển NLDH của SVCĐSP và và các yếu tố ảnh hưởng tới thực trạng đó, giúp các trường SP nói chung có thêm căn cứ thực tiễn để đề xuất các biện pháp phát triển NLDH và  thực hiện quy trình DHVM phát triển NLDH cho SV theo yêu cầu của xã hội, góp phần nâng cao chất lượng đào tạo ở các trường CĐSP.</w:t>
      </w:r>
    </w:p>
    <w:p w:rsid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rPr>
      </w:pPr>
      <w:r>
        <w:rPr>
          <w:rFonts w:ascii="Times New Roman" w:hAnsi="Times New Roman"/>
          <w:b/>
          <w:sz w:val="26"/>
          <w:szCs w:val="26"/>
        </w:rPr>
        <w:t>10. Cấu trúc luận án</w:t>
      </w:r>
    </w:p>
    <w:p w:rsidR="00674BC7" w:rsidRDefault="00674BC7" w:rsidP="00063439">
      <w:pPr>
        <w:tabs>
          <w:tab w:val="left" w:pos="0"/>
          <w:tab w:val="left" w:pos="993"/>
        </w:tabs>
        <w:spacing w:after="0" w:line="312" w:lineRule="auto"/>
        <w:ind w:firstLine="720"/>
        <w:jc w:val="both"/>
        <w:rPr>
          <w:rFonts w:ascii="Times New Roman" w:hAnsi="Times New Roman"/>
          <w:bCs/>
          <w:iCs/>
          <w:sz w:val="26"/>
          <w:szCs w:val="26"/>
        </w:rPr>
      </w:pPr>
      <w:r>
        <w:rPr>
          <w:rFonts w:ascii="Times New Roman" w:hAnsi="Times New Roman"/>
          <w:bCs/>
          <w:iCs/>
          <w:sz w:val="26"/>
          <w:szCs w:val="26"/>
        </w:rPr>
        <w:t>Cấu trúc luận án ngoài phần mở đầu và kết luận, danh mục tài liệu tham khảo, nội dung của đề tài gồm bốn chương:</w:t>
      </w:r>
    </w:p>
    <w:p w:rsidR="00674BC7" w:rsidRDefault="00674BC7" w:rsidP="00063439">
      <w:pPr>
        <w:tabs>
          <w:tab w:val="left" w:pos="0"/>
          <w:tab w:val="left" w:pos="993"/>
        </w:tabs>
        <w:spacing w:after="0" w:line="312" w:lineRule="auto"/>
        <w:ind w:firstLine="720"/>
        <w:jc w:val="both"/>
        <w:rPr>
          <w:rFonts w:ascii="Times New Roman" w:hAnsi="Times New Roman"/>
          <w:bCs/>
          <w:iCs/>
          <w:sz w:val="26"/>
          <w:szCs w:val="26"/>
        </w:rPr>
      </w:pPr>
      <w:r>
        <w:rPr>
          <w:rFonts w:ascii="Times New Roman" w:hAnsi="Times New Roman"/>
          <w:b/>
          <w:i/>
          <w:sz w:val="26"/>
          <w:szCs w:val="26"/>
        </w:rPr>
        <w:t>Chương 1</w:t>
      </w:r>
      <w:r>
        <w:rPr>
          <w:rFonts w:ascii="Times New Roman" w:hAnsi="Times New Roman"/>
          <w:sz w:val="26"/>
          <w:szCs w:val="26"/>
        </w:rPr>
        <w:t>: Cơ sở lý luận về phát triển năng lực dạy học cho sinh viên cao đẳng sư phạm qua dạy học vi mô</w:t>
      </w:r>
    </w:p>
    <w:p w:rsidR="00674BC7" w:rsidRDefault="00674BC7" w:rsidP="00063439">
      <w:pPr>
        <w:tabs>
          <w:tab w:val="left" w:pos="0"/>
          <w:tab w:val="left" w:pos="993"/>
        </w:tabs>
        <w:spacing w:after="0" w:line="312" w:lineRule="auto"/>
        <w:ind w:firstLine="720"/>
        <w:jc w:val="both"/>
        <w:rPr>
          <w:rFonts w:ascii="Times New Roman" w:hAnsi="Times New Roman"/>
          <w:bCs/>
          <w:iCs/>
          <w:sz w:val="26"/>
          <w:szCs w:val="26"/>
        </w:rPr>
      </w:pPr>
      <w:r>
        <w:rPr>
          <w:rFonts w:ascii="Times New Roman" w:hAnsi="Times New Roman"/>
          <w:b/>
          <w:i/>
          <w:sz w:val="26"/>
          <w:szCs w:val="26"/>
        </w:rPr>
        <w:t>Chương 2</w:t>
      </w:r>
      <w:r>
        <w:rPr>
          <w:rFonts w:ascii="Times New Roman" w:hAnsi="Times New Roman"/>
          <w:sz w:val="26"/>
          <w:szCs w:val="26"/>
        </w:rPr>
        <w:t>: Thực trạng phát triển năng lực dạy học cho sinh viên Cao đẳng sư phạm qua dạy học vi mô</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i/>
          <w:sz w:val="26"/>
          <w:szCs w:val="26"/>
        </w:rPr>
        <w:t>Chương 3</w:t>
      </w:r>
      <w:r>
        <w:rPr>
          <w:rFonts w:ascii="Times New Roman" w:hAnsi="Times New Roman"/>
          <w:sz w:val="26"/>
          <w:szCs w:val="26"/>
        </w:rPr>
        <w:t>: Thiết kế quy trình dạy học vi mô phát triển năng lực dạy học cho sinh viên cao đẳng sư phạm</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i/>
          <w:sz w:val="26"/>
          <w:szCs w:val="26"/>
        </w:rPr>
        <w:t>Chương 4</w:t>
      </w:r>
      <w:r>
        <w:rPr>
          <w:rFonts w:ascii="Times New Roman" w:hAnsi="Times New Roman"/>
          <w:sz w:val="26"/>
          <w:szCs w:val="26"/>
        </w:rPr>
        <w:t>: Thực nghiệm quy trình dạy học vi mô phát triển năng lực dạy học cho sinh viên cao đẳng sư phạm</w:t>
      </w:r>
    </w:p>
    <w:p w:rsidR="00063439" w:rsidRDefault="00063439" w:rsidP="00063439">
      <w:pPr>
        <w:tabs>
          <w:tab w:val="left" w:pos="0"/>
          <w:tab w:val="left" w:pos="993"/>
          <w:tab w:val="center" w:pos="4435"/>
          <w:tab w:val="left" w:pos="6417"/>
        </w:tabs>
        <w:spacing w:after="0" w:line="312" w:lineRule="auto"/>
        <w:ind w:firstLine="720"/>
        <w:jc w:val="both"/>
        <w:outlineLvl w:val="0"/>
        <w:rPr>
          <w:rFonts w:ascii="Times New Roman" w:hAnsi="Times New Roman"/>
          <w:b/>
          <w:sz w:val="26"/>
          <w:szCs w:val="26"/>
        </w:rPr>
      </w:pPr>
      <w:bookmarkStart w:id="1" w:name="_Toc454961796"/>
      <w:bookmarkStart w:id="2" w:name="_Toc451619992"/>
    </w:p>
    <w:p w:rsidR="00063439" w:rsidRDefault="00063439" w:rsidP="00063439">
      <w:pPr>
        <w:tabs>
          <w:tab w:val="left" w:pos="0"/>
          <w:tab w:val="left" w:pos="993"/>
          <w:tab w:val="center" w:pos="4435"/>
          <w:tab w:val="left" w:pos="6417"/>
        </w:tabs>
        <w:spacing w:after="0" w:line="312" w:lineRule="auto"/>
        <w:ind w:firstLine="720"/>
        <w:jc w:val="both"/>
        <w:outlineLvl w:val="0"/>
        <w:rPr>
          <w:rFonts w:ascii="Times New Roman" w:hAnsi="Times New Roman"/>
          <w:b/>
          <w:sz w:val="26"/>
          <w:szCs w:val="26"/>
        </w:rPr>
      </w:pPr>
    </w:p>
    <w:p w:rsidR="00674BC7" w:rsidRDefault="00674BC7" w:rsidP="00063439">
      <w:pPr>
        <w:tabs>
          <w:tab w:val="left" w:pos="0"/>
          <w:tab w:val="left" w:pos="993"/>
          <w:tab w:val="center" w:pos="4435"/>
          <w:tab w:val="left" w:pos="6417"/>
        </w:tabs>
        <w:spacing w:after="0" w:line="312" w:lineRule="auto"/>
        <w:jc w:val="center"/>
        <w:outlineLvl w:val="0"/>
        <w:rPr>
          <w:rFonts w:ascii="Times New Roman" w:hAnsi="Times New Roman"/>
          <w:b/>
          <w:i/>
          <w:sz w:val="26"/>
          <w:szCs w:val="26"/>
        </w:rPr>
      </w:pPr>
      <w:r>
        <w:rPr>
          <w:rFonts w:ascii="Times New Roman" w:hAnsi="Times New Roman"/>
          <w:b/>
          <w:sz w:val="26"/>
          <w:szCs w:val="26"/>
        </w:rPr>
        <w:lastRenderedPageBreak/>
        <w:t>CHƯƠNG 1</w:t>
      </w:r>
      <w:bookmarkEnd w:id="1"/>
      <w:bookmarkEnd w:id="2"/>
    </w:p>
    <w:p w:rsidR="00674BC7" w:rsidRDefault="00674BC7" w:rsidP="00063439">
      <w:pPr>
        <w:tabs>
          <w:tab w:val="left" w:pos="0"/>
          <w:tab w:val="left" w:pos="993"/>
        </w:tabs>
        <w:spacing w:after="0" w:line="312" w:lineRule="auto"/>
        <w:jc w:val="center"/>
        <w:outlineLvl w:val="0"/>
        <w:rPr>
          <w:rFonts w:ascii="Times New Roman" w:hAnsi="Times New Roman"/>
          <w:b/>
          <w:sz w:val="26"/>
          <w:szCs w:val="26"/>
        </w:rPr>
      </w:pPr>
      <w:bookmarkStart w:id="3" w:name="_Toc454961797"/>
      <w:bookmarkStart w:id="4" w:name="_Toc451619993"/>
      <w:r>
        <w:rPr>
          <w:rFonts w:ascii="Times New Roman" w:hAnsi="Times New Roman"/>
          <w:b/>
          <w:sz w:val="26"/>
          <w:szCs w:val="26"/>
        </w:rPr>
        <w:t>CƠ SỞ LÝ LUẬN VỀ PHÁT TRIỂN NĂNG LỰC DẠY HỌC</w:t>
      </w:r>
      <w:bookmarkEnd w:id="3"/>
    </w:p>
    <w:p w:rsidR="00674BC7" w:rsidRDefault="00674BC7" w:rsidP="00063439">
      <w:pPr>
        <w:tabs>
          <w:tab w:val="left" w:pos="0"/>
          <w:tab w:val="left" w:pos="993"/>
        </w:tabs>
        <w:spacing w:after="0" w:line="312" w:lineRule="auto"/>
        <w:jc w:val="center"/>
        <w:outlineLvl w:val="0"/>
        <w:rPr>
          <w:rFonts w:ascii="Times New Roman" w:hAnsi="Times New Roman"/>
          <w:b/>
          <w:sz w:val="26"/>
          <w:szCs w:val="26"/>
        </w:rPr>
      </w:pPr>
      <w:bookmarkStart w:id="5" w:name="_Toc454961798"/>
      <w:r>
        <w:rPr>
          <w:rFonts w:ascii="Times New Roman" w:hAnsi="Times New Roman"/>
          <w:b/>
          <w:sz w:val="26"/>
          <w:szCs w:val="26"/>
        </w:rPr>
        <w:t>CHO SINH VIÊN CAO ĐẲNG SƯ PHẠM</w:t>
      </w:r>
      <w:bookmarkEnd w:id="5"/>
      <w:r>
        <w:rPr>
          <w:rFonts w:ascii="Times New Roman" w:hAnsi="Times New Roman"/>
          <w:b/>
          <w:sz w:val="26"/>
          <w:szCs w:val="26"/>
        </w:rPr>
        <w:t xml:space="preserve"> </w:t>
      </w:r>
      <w:bookmarkEnd w:id="4"/>
      <w:r>
        <w:rPr>
          <w:rFonts w:ascii="Times New Roman" w:hAnsi="Times New Roman"/>
          <w:b/>
          <w:sz w:val="26"/>
          <w:szCs w:val="26"/>
        </w:rPr>
        <w:t>QUA DẠY HỌC VI MÔ</w:t>
      </w:r>
    </w:p>
    <w:p w:rsidR="00674BC7" w:rsidRDefault="00674BC7" w:rsidP="00063439">
      <w:pPr>
        <w:pStyle w:val="ListParagraph"/>
        <w:tabs>
          <w:tab w:val="left" w:pos="0"/>
          <w:tab w:val="left" w:pos="993"/>
        </w:tabs>
        <w:spacing w:line="312" w:lineRule="auto"/>
        <w:ind w:left="0" w:firstLine="720"/>
        <w:jc w:val="both"/>
        <w:outlineLvl w:val="0"/>
        <w:rPr>
          <w:b/>
          <w:sz w:val="26"/>
          <w:szCs w:val="26"/>
        </w:rPr>
      </w:pPr>
      <w:bookmarkStart w:id="6" w:name="_Toc451619994"/>
      <w:bookmarkStart w:id="7" w:name="_Toc454961799"/>
      <w:r>
        <w:rPr>
          <w:b/>
          <w:sz w:val="26"/>
          <w:szCs w:val="26"/>
        </w:rPr>
        <w:t xml:space="preserve">1.1.Tổng quan nghiên cứu </w:t>
      </w:r>
      <w:bookmarkEnd w:id="6"/>
      <w:r>
        <w:rPr>
          <w:b/>
          <w:sz w:val="26"/>
          <w:szCs w:val="26"/>
        </w:rPr>
        <w:t>vấn đề</w:t>
      </w:r>
      <w:bookmarkEnd w:id="7"/>
    </w:p>
    <w:p w:rsidR="00674BC7" w:rsidRDefault="00674BC7" w:rsidP="00063439">
      <w:pPr>
        <w:pStyle w:val="ListParagraph"/>
        <w:numPr>
          <w:ilvl w:val="2"/>
          <w:numId w:val="2"/>
        </w:numPr>
        <w:tabs>
          <w:tab w:val="left" w:pos="0"/>
          <w:tab w:val="left" w:pos="993"/>
        </w:tabs>
        <w:spacing w:line="312" w:lineRule="auto"/>
        <w:ind w:left="0" w:firstLine="720"/>
        <w:jc w:val="both"/>
        <w:outlineLvl w:val="0"/>
        <w:rPr>
          <w:b/>
          <w:i/>
          <w:spacing w:val="-6"/>
          <w:sz w:val="26"/>
          <w:szCs w:val="26"/>
        </w:rPr>
      </w:pPr>
      <w:bookmarkStart w:id="8" w:name="_Toc454961800"/>
      <w:r>
        <w:rPr>
          <w:b/>
          <w:i/>
          <w:spacing w:val="-6"/>
          <w:sz w:val="26"/>
          <w:szCs w:val="26"/>
        </w:rPr>
        <w:t>Các hướng nghiên cứu cơ bản</w:t>
      </w:r>
      <w:bookmarkEnd w:id="8"/>
    </w:p>
    <w:p w:rsidR="00674BC7" w:rsidRDefault="00674BC7" w:rsidP="00063439">
      <w:pPr>
        <w:pStyle w:val="ListParagraph"/>
        <w:tabs>
          <w:tab w:val="left" w:pos="0"/>
          <w:tab w:val="left" w:pos="993"/>
        </w:tabs>
        <w:spacing w:line="312" w:lineRule="auto"/>
        <w:ind w:left="0" w:firstLine="720"/>
        <w:jc w:val="both"/>
        <w:outlineLvl w:val="0"/>
        <w:rPr>
          <w:i/>
          <w:spacing w:val="-6"/>
          <w:sz w:val="26"/>
          <w:szCs w:val="26"/>
        </w:rPr>
      </w:pPr>
      <w:bookmarkStart w:id="9" w:name="_Toc454961801"/>
      <w:bookmarkStart w:id="10" w:name="_Toc451619996"/>
      <w:r>
        <w:rPr>
          <w:i/>
          <w:spacing w:val="-6"/>
          <w:sz w:val="26"/>
          <w:szCs w:val="26"/>
        </w:rPr>
        <w:t>1.1.1.1. Những nghiên cứu về năng lực</w:t>
      </w:r>
      <w:bookmarkEnd w:id="9"/>
      <w:bookmarkEnd w:id="10"/>
    </w:p>
    <w:p w:rsidR="00674BC7" w:rsidRDefault="00674BC7" w:rsidP="00063439">
      <w:pPr>
        <w:tabs>
          <w:tab w:val="left" w:pos="0"/>
          <w:tab w:val="left" w:pos="180"/>
          <w:tab w:val="left" w:pos="513"/>
          <w:tab w:val="left" w:pos="570"/>
          <w:tab w:val="right" w:pos="798"/>
          <w:tab w:val="left" w:pos="993"/>
        </w:tabs>
        <w:spacing w:after="0" w:line="312" w:lineRule="auto"/>
        <w:ind w:firstLine="720"/>
        <w:jc w:val="both"/>
        <w:rPr>
          <w:rFonts w:ascii="Times New Roman" w:hAnsi="Times New Roman"/>
          <w:spacing w:val="-8"/>
          <w:sz w:val="26"/>
          <w:szCs w:val="26"/>
          <w:lang w:val="vi-VN"/>
        </w:rPr>
      </w:pPr>
      <w:r>
        <w:rPr>
          <w:rFonts w:ascii="Times New Roman" w:hAnsi="Times New Roman"/>
          <w:spacing w:val="-8"/>
          <w:sz w:val="26"/>
          <w:szCs w:val="26"/>
          <w:lang w:val="vi-VN"/>
        </w:rPr>
        <w:t xml:space="preserve">Năm 1995, tác giả </w:t>
      </w:r>
      <w:r>
        <w:rPr>
          <w:rFonts w:ascii="Times New Roman" w:hAnsi="Times New Roman"/>
          <w:b/>
          <w:spacing w:val="-8"/>
          <w:sz w:val="26"/>
          <w:szCs w:val="26"/>
          <w:lang w:val="vi-VN"/>
        </w:rPr>
        <w:t>Shirley Fletcher</w:t>
      </w:r>
      <w:r>
        <w:rPr>
          <w:rFonts w:ascii="Times New Roman" w:hAnsi="Times New Roman"/>
          <w:spacing w:val="-8"/>
          <w:sz w:val="26"/>
          <w:szCs w:val="26"/>
          <w:lang w:val="vi-VN"/>
        </w:rPr>
        <w:t xml:space="preserve"> viết cuốn </w:t>
      </w:r>
      <w:r>
        <w:rPr>
          <w:rFonts w:ascii="Times New Roman" w:hAnsi="Times New Roman"/>
          <w:i/>
          <w:spacing w:val="-8"/>
          <w:sz w:val="26"/>
          <w:szCs w:val="26"/>
          <w:lang w:val="vi-VN"/>
        </w:rPr>
        <w:t>“Các kỹ thuật đánh giá dựa trên năng lực thực hiện”</w:t>
      </w:r>
      <w:r>
        <w:rPr>
          <w:rFonts w:ascii="Times New Roman" w:hAnsi="Times New Roman"/>
          <w:spacing w:val="-8"/>
          <w:sz w:val="26"/>
          <w:szCs w:val="26"/>
          <w:lang w:val="vi-VN"/>
        </w:rPr>
        <w:t>, trong đó phân tích sự khác biệt về đào tạo theo NL ở Anh và Mỹ, các nguyên tắc và thực hành đánh giá theo tiêu chuẩn, mục tiêu và sử dụng đánh giá dựa trên NL, việc thiết lập các tiêu chí cho sự thực hiện, thu thập bằng chứng cho đánh giá NL. Tuy nhiên, tác giả mới chỉ dừng lại ở việc nghiên cứu đánh giá dựa trên NL, một khâu của quá trình dạy học.</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lang w:val="vi-VN"/>
        </w:rPr>
      </w:pPr>
      <w:r>
        <w:rPr>
          <w:rFonts w:ascii="Times New Roman" w:hAnsi="Times New Roman"/>
          <w:spacing w:val="-6"/>
          <w:sz w:val="26"/>
          <w:szCs w:val="26"/>
          <w:lang w:val="vi-VN"/>
        </w:rPr>
        <w:t xml:space="preserve">Tác giả </w:t>
      </w:r>
      <w:r>
        <w:rPr>
          <w:rFonts w:ascii="Times New Roman" w:hAnsi="Times New Roman"/>
          <w:b/>
          <w:i/>
          <w:spacing w:val="-6"/>
          <w:sz w:val="26"/>
          <w:szCs w:val="26"/>
          <w:lang w:val="vi-VN"/>
        </w:rPr>
        <w:t>Trần Văn Giám</w:t>
      </w:r>
      <w:r>
        <w:rPr>
          <w:rFonts w:ascii="Times New Roman" w:hAnsi="Times New Roman"/>
          <w:spacing w:val="-6"/>
          <w:sz w:val="26"/>
          <w:szCs w:val="26"/>
          <w:lang w:val="vi-VN"/>
        </w:rPr>
        <w:t xml:space="preserve"> (1996) với nghiên cứu “Bước đầu tìm hiểu việc bồi dưỡng và phát triển NLDH thực hành kỹ thuật cho SV thông qua bài thực hành phương pháp giảng dạy học phần kỹ thuật điện tử”. Nội dung nghiên cứu đã chú trọng các kỹ năng thực hành, các bước tiến hành thực hành và từng bước phát triển năng lực dạy học thực hành cho SV.</w:t>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lang w:val="vi-VN"/>
        </w:rPr>
      </w:pPr>
      <w:bookmarkStart w:id="11" w:name="_Toc454961802"/>
      <w:bookmarkStart w:id="12" w:name="_Toc451619997"/>
      <w:r>
        <w:rPr>
          <w:rFonts w:ascii="Times New Roman" w:hAnsi="Times New Roman"/>
          <w:i/>
          <w:spacing w:val="-6"/>
          <w:sz w:val="26"/>
          <w:szCs w:val="26"/>
          <w:lang w:val="vi-VN"/>
        </w:rPr>
        <w:t>1.1.1.2. Những nghiên cứu về năng lực dạy học</w:t>
      </w:r>
      <w:bookmarkEnd w:id="11"/>
      <w:bookmarkEnd w:id="12"/>
    </w:p>
    <w:p w:rsidR="00674BC7" w:rsidRDefault="00674BC7" w:rsidP="00063439">
      <w:pPr>
        <w:tabs>
          <w:tab w:val="left" w:pos="0"/>
          <w:tab w:val="left" w:pos="993"/>
        </w:tabs>
        <w:spacing w:after="0" w:line="312" w:lineRule="auto"/>
        <w:ind w:firstLine="720"/>
        <w:jc w:val="both"/>
        <w:rPr>
          <w:rFonts w:ascii="Times New Roman" w:hAnsi="Times New Roman"/>
          <w:spacing w:val="-8"/>
          <w:sz w:val="26"/>
          <w:szCs w:val="26"/>
          <w:lang w:val="vi-VN"/>
        </w:rPr>
      </w:pPr>
      <w:r>
        <w:rPr>
          <w:rFonts w:ascii="Times New Roman" w:hAnsi="Times New Roman"/>
          <w:spacing w:val="-8"/>
          <w:sz w:val="26"/>
          <w:szCs w:val="26"/>
          <w:lang w:val="vi-VN"/>
        </w:rPr>
        <w:t>Ở các nước như Canađa, Ôxtrâylia, Hoa kỳ... người ta dựa trên cơ sở các thành tựu của Tâm lý học hành vi và tâm lý học chức năng để tổ chức hình thành và phát triển năng lực thực hành cho SV. Những luận điểm của J.Watson 1926, A. Pojoux 1926, F. Skinner 1963..., công trình của: The process of learning của J.B. Bigs và R. Tellfer 1987, Beginning teaching của K.Barry và L. King 1993 đang được sử dụng và đưa vào giáo trình thực hành lý luận dạy học trong đào tạo giáo viên ở Ôxtrâylia và một số nước khác.</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lang w:val="vi-VN"/>
        </w:rPr>
      </w:pPr>
      <w:r>
        <w:rPr>
          <w:rFonts w:ascii="Times New Roman" w:hAnsi="Times New Roman"/>
          <w:spacing w:val="-6"/>
          <w:sz w:val="26"/>
          <w:szCs w:val="26"/>
          <w:lang w:val="vi-VN"/>
        </w:rPr>
        <w:t>Trong tài liệu Tâm lý học của Phạm Minh Hạc chủ biên, trong phần “Nhân cách người thầy giáo và năng lực sư phạm” có viết:  “Nhân cách nhà giáo nói chung và năng lực sư phạm nói riêng không phải tự nhiên mà có. Nó là kết quả của một quá trình đào tạo và tự đào tạo một cách nghiêm túc”.</w:t>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lang w:val="vi-VN"/>
        </w:rPr>
      </w:pPr>
      <w:bookmarkStart w:id="13" w:name="_Toc454961803"/>
      <w:bookmarkStart w:id="14" w:name="_Toc451619998"/>
      <w:r>
        <w:rPr>
          <w:rFonts w:ascii="Times New Roman" w:hAnsi="Times New Roman"/>
          <w:i/>
          <w:spacing w:val="-6"/>
          <w:sz w:val="26"/>
          <w:szCs w:val="26"/>
          <w:lang w:val="vi-VN"/>
        </w:rPr>
        <w:t>1.1.1.3. Những nghiên cứu về phát triển năng lực dạy học</w:t>
      </w:r>
      <w:bookmarkEnd w:id="13"/>
      <w:bookmarkEnd w:id="14"/>
    </w:p>
    <w:p w:rsidR="00674BC7" w:rsidRDefault="00674BC7" w:rsidP="00063439">
      <w:pPr>
        <w:pStyle w:val="ListParagraph"/>
        <w:tabs>
          <w:tab w:val="left" w:pos="0"/>
          <w:tab w:val="left" w:pos="993"/>
        </w:tabs>
        <w:spacing w:line="312" w:lineRule="auto"/>
        <w:ind w:left="0" w:firstLine="720"/>
        <w:jc w:val="both"/>
        <w:rPr>
          <w:spacing w:val="-6"/>
          <w:sz w:val="26"/>
          <w:szCs w:val="26"/>
          <w:lang w:val="en-US"/>
        </w:rPr>
      </w:pPr>
      <w:r>
        <w:rPr>
          <w:spacing w:val="-6"/>
          <w:sz w:val="26"/>
          <w:szCs w:val="26"/>
          <w:lang w:val="en-US"/>
        </w:rPr>
        <w:t xml:space="preserve">Năm 2006 tác giả </w:t>
      </w:r>
      <w:r>
        <w:rPr>
          <w:b/>
          <w:spacing w:val="-6"/>
          <w:sz w:val="26"/>
          <w:szCs w:val="26"/>
          <w:lang w:val="en-US"/>
        </w:rPr>
        <w:t>Duminy</w:t>
      </w:r>
      <w:r>
        <w:rPr>
          <w:spacing w:val="-6"/>
          <w:sz w:val="26"/>
          <w:szCs w:val="26"/>
          <w:lang w:val="en-US"/>
        </w:rPr>
        <w:t xml:space="preserve"> với nghiên cứu </w:t>
      </w:r>
      <w:r>
        <w:rPr>
          <w:i/>
          <w:spacing w:val="-6"/>
          <w:sz w:val="26"/>
          <w:szCs w:val="26"/>
          <w:lang w:val="en-US"/>
        </w:rPr>
        <w:t>Teaching Practice</w:t>
      </w:r>
      <w:r>
        <w:rPr>
          <w:spacing w:val="-6"/>
          <w:sz w:val="26"/>
          <w:szCs w:val="26"/>
          <w:lang w:val="en-US"/>
        </w:rPr>
        <w:t>. Trong nghiên cứu này tác giả đã rất chú trọng đến năng lực thực hành, năng lực dạy học sau khi tốt nghiệp ra trường của SV. SV sẽ làm được gì sau khi ra trường. Để SV có thể “làm” được thì trong quá trình dạy học người GV phải luôn chú ý đến rèn kỹ năng và hình thành NLDH cho SV.</w:t>
      </w:r>
    </w:p>
    <w:p w:rsidR="00674BC7" w:rsidRDefault="00674BC7" w:rsidP="00063439">
      <w:pPr>
        <w:pStyle w:val="ListParagraph"/>
        <w:tabs>
          <w:tab w:val="left" w:pos="0"/>
          <w:tab w:val="left" w:pos="993"/>
        </w:tabs>
        <w:spacing w:line="312" w:lineRule="auto"/>
        <w:ind w:left="0" w:firstLine="720"/>
        <w:jc w:val="both"/>
        <w:rPr>
          <w:bCs/>
          <w:spacing w:val="-6"/>
          <w:sz w:val="26"/>
          <w:szCs w:val="26"/>
          <w:lang w:val="en-US"/>
        </w:rPr>
      </w:pPr>
      <w:r>
        <w:rPr>
          <w:bCs/>
          <w:spacing w:val="-6"/>
          <w:sz w:val="26"/>
          <w:szCs w:val="26"/>
          <w:lang w:val="en-US"/>
        </w:rPr>
        <w:t xml:space="preserve">Cuốn sách “Dạy học hiện đại và nâng cao năng lực dạy học cho GV” của Tiến sỹ </w:t>
      </w:r>
      <w:r>
        <w:rPr>
          <w:b/>
          <w:bCs/>
          <w:i/>
          <w:spacing w:val="-6"/>
          <w:sz w:val="26"/>
          <w:szCs w:val="26"/>
          <w:lang w:val="en-US"/>
        </w:rPr>
        <w:t>Vũ Xuân Hùng</w:t>
      </w:r>
      <w:r>
        <w:rPr>
          <w:bCs/>
          <w:spacing w:val="-6"/>
          <w:sz w:val="26"/>
          <w:szCs w:val="26"/>
          <w:lang w:val="en-US"/>
        </w:rPr>
        <w:t xml:space="preserve"> do nhà xuất bản Lao động  -  xã hội xuất bản đã mô tả đào tạo theo năng lực thực hiện gắn với việc làm đang trở thành xu thế phổ biến trên thế giới và cũng là một trong những hình thức của dạy học hiện đại trong giáo dục nghề nghiệp. Ở nước ta Nhà nước cũng đang có chủ trương phát triển đào tạo theo tiếp cận năng lực.</w:t>
      </w:r>
    </w:p>
    <w:p w:rsidR="00063439" w:rsidRDefault="00063439">
      <w:pPr>
        <w:spacing w:line="259" w:lineRule="auto"/>
        <w:rPr>
          <w:rFonts w:ascii="Times New Roman" w:hAnsi="Times New Roman"/>
          <w:i/>
          <w:spacing w:val="-6"/>
          <w:sz w:val="26"/>
          <w:szCs w:val="26"/>
        </w:rPr>
      </w:pPr>
      <w:r>
        <w:rPr>
          <w:rFonts w:ascii="Times New Roman" w:hAnsi="Times New Roman"/>
          <w:i/>
          <w:spacing w:val="-6"/>
          <w:sz w:val="26"/>
          <w:szCs w:val="26"/>
        </w:rPr>
        <w:br w:type="page"/>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rPr>
      </w:pPr>
      <w:r>
        <w:rPr>
          <w:rFonts w:ascii="Times New Roman" w:hAnsi="Times New Roman"/>
          <w:i/>
          <w:spacing w:val="-6"/>
          <w:sz w:val="26"/>
          <w:szCs w:val="26"/>
        </w:rPr>
        <w:lastRenderedPageBreak/>
        <w:t>1.1.1.4. Những nghiên cứu về dạy học vi mô</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Dạy học vi mô căn cứ trên khái niệm cơ sở: Năng khiếu dạy học. Allen và Ryan đã phân tích hoạt động dạy học của các thầy giáo giỏi, nhằm tìm ra các kĩ thuật dạy (năng khiếu hay sự khéo léo) được thầy giáo giỏi vận dụng. Họ khám phá thấy các giáo viên giỏi:</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Cho học sinh tham gia vào bài học bằng cách đặt câu hỏi cho họ</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Động viên, khuyến khích các học sinh động não trả lời</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Sử dụng các ý kiến của học sinh</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Cho nhiều ví dụ.</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rPr>
      </w:pPr>
      <w:bookmarkStart w:id="15" w:name="_Toc454961837"/>
      <w:bookmarkStart w:id="16" w:name="_Toc453510777"/>
      <w:r>
        <w:rPr>
          <w:rFonts w:ascii="Times New Roman" w:hAnsi="Times New Roman"/>
          <w:b/>
          <w:i/>
          <w:spacing w:val="-6"/>
          <w:sz w:val="26"/>
          <w:szCs w:val="26"/>
        </w:rPr>
        <w:t>* Các bước của dạy học vi mô</w:t>
      </w:r>
      <w:bookmarkEnd w:id="15"/>
      <w:bookmarkEnd w:id="16"/>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DHVM gồm 6 bước cơ bản: Phân tích, giảng dạy, đánh giá, soạn lại giáo án, giảng dạy lại và đánh giá lại. Cụ thể như sau:</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Bước 1: Phân tích hoạt động sư phạm thành hệ thống năng lực</w:t>
      </w:r>
      <w:r w:rsidR="004174F2">
        <w:rPr>
          <w:rFonts w:ascii="Times New Roman" w:hAnsi="Times New Roman"/>
          <w:i/>
          <w:spacing w:val="-6"/>
          <w:sz w:val="26"/>
          <w:szCs w:val="26"/>
        </w:rPr>
        <w:t>, Bước 2: Giảng dạy (Teach), Bước 3: Đánh giá – Phản hồi (Feedback), Bước 4: Soạn lại giáo án (Replan), Bước 5: Giảng dạy lại (Reteach), Bước 6: Đánh giá lại (Refeedback).</w:t>
      </w:r>
    </w:p>
    <w:p w:rsidR="00674BC7" w:rsidRDefault="00674BC7" w:rsidP="00063439">
      <w:pPr>
        <w:tabs>
          <w:tab w:val="left" w:pos="0"/>
          <w:tab w:val="left" w:pos="993"/>
        </w:tabs>
        <w:spacing w:after="0" w:line="312" w:lineRule="auto"/>
        <w:ind w:firstLine="720"/>
        <w:jc w:val="both"/>
        <w:rPr>
          <w:rFonts w:ascii="Times New Roman" w:hAnsi="Times New Roman"/>
          <w:spacing w:val="-8"/>
          <w:sz w:val="26"/>
          <w:szCs w:val="26"/>
        </w:rPr>
      </w:pPr>
      <w:r>
        <w:rPr>
          <w:rFonts w:ascii="Times New Roman" w:hAnsi="Times New Roman"/>
          <w:spacing w:val="-8"/>
          <w:sz w:val="26"/>
          <w:szCs w:val="26"/>
        </w:rPr>
        <w:t>Sau khi người dạy được giảng dạy thuần thục những bài giảng như vậy, họ sẽ được tiến hành ở những lớp học thực thụ những bài học vi mô tương tự hoặc những bài giảng vĩ mô. Khi đó người dạy sẽ được vận dụng, phát triển NLDH đã được thực hành vào bài giảng này.</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Từ đó hai nhà khoa học Allen và Ryan đã đặt giả thuyết cho rằng tiếp cận tổng quát (một tiết học, một lớp học, một đối tượng phức tạp,...) có thể thay thế bằng nhiều tiết giảng ngắn (5 - 10 phút) cho một nhóm đối tượng (6-12 học viên) sẽ kích thích năng khiếu mà người thầy cần làm chủ (tài khéo léo sư phạm).</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1.1.1.5. Những nghiên cứu về phát triển năng lực dạy học qua dạy học vi mô</w:t>
      </w:r>
    </w:p>
    <w:p w:rsidR="00674BC7" w:rsidRPr="00063439" w:rsidRDefault="00674BC7" w:rsidP="00063439">
      <w:pPr>
        <w:tabs>
          <w:tab w:val="left" w:pos="0"/>
          <w:tab w:val="left" w:pos="993"/>
        </w:tabs>
        <w:spacing w:after="0" w:line="312" w:lineRule="auto"/>
        <w:ind w:firstLine="720"/>
        <w:jc w:val="both"/>
        <w:rPr>
          <w:rFonts w:ascii="Times New Roman" w:hAnsi="Times New Roman"/>
          <w:spacing w:val="-12"/>
          <w:sz w:val="26"/>
          <w:szCs w:val="26"/>
        </w:rPr>
      </w:pPr>
      <w:r w:rsidRPr="00063439">
        <w:rPr>
          <w:rFonts w:ascii="Times New Roman" w:hAnsi="Times New Roman"/>
          <w:spacing w:val="-12"/>
          <w:sz w:val="26"/>
          <w:szCs w:val="26"/>
        </w:rPr>
        <w:t xml:space="preserve">Sử dụng DHVM trong đào tạo GV ở khoa Địa lý Trường ĐHSP Hà Nội của </w:t>
      </w:r>
      <w:r w:rsidRPr="00063439">
        <w:rPr>
          <w:rFonts w:ascii="Times New Roman" w:hAnsi="Times New Roman"/>
          <w:b/>
          <w:i/>
          <w:spacing w:val="-12"/>
          <w:sz w:val="26"/>
          <w:szCs w:val="26"/>
        </w:rPr>
        <w:t>Ngô Thị Hải Yến</w:t>
      </w:r>
      <w:r w:rsidRPr="00063439">
        <w:rPr>
          <w:rFonts w:ascii="Times New Roman" w:hAnsi="Times New Roman"/>
          <w:spacing w:val="-12"/>
          <w:sz w:val="26"/>
          <w:szCs w:val="26"/>
        </w:rPr>
        <w:t xml:space="preserve"> . Dạy học vi mô trong đào tạo, bồi dưỡng GV của </w:t>
      </w:r>
      <w:r w:rsidRPr="00063439">
        <w:rPr>
          <w:rFonts w:ascii="Times New Roman" w:hAnsi="Times New Roman"/>
          <w:b/>
          <w:i/>
          <w:spacing w:val="-12"/>
          <w:sz w:val="26"/>
          <w:szCs w:val="26"/>
        </w:rPr>
        <w:t>Cao Đức Tiến</w:t>
      </w:r>
      <w:r w:rsidRPr="00063439">
        <w:rPr>
          <w:rFonts w:ascii="Times New Roman" w:hAnsi="Times New Roman"/>
          <w:spacing w:val="-12"/>
          <w:sz w:val="26"/>
          <w:szCs w:val="26"/>
        </w:rPr>
        <w:t xml:space="preserve"> . Các nghiên cứu trên nghiên cứu về việc vận dụng DHVM vào các tiết thực hành của SV sư phạm, quá trình nghiên cứu chỉ dùng lại ở ghi hình, và đánh giá tiết dạy của GV, kỹ năng dạy HS cách đọc hiểu, kỹ năng xây dựng kế hoạch bài học... những nghiên cứu liên quan đến DHVM và đào tạo GV ở Việt Nam mới chỉ đề cập tới những vấn đề khái quát chung hoặc là một khía cạnh của việc sử dụng  DHVM.</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xml:space="preserve">Với luận án tiến sỹ </w:t>
      </w:r>
      <w:r>
        <w:rPr>
          <w:rFonts w:ascii="Times New Roman" w:hAnsi="Times New Roman"/>
          <w:i/>
          <w:spacing w:val="-6"/>
          <w:sz w:val="26"/>
          <w:szCs w:val="26"/>
        </w:rPr>
        <w:t>Rèn luyện kỹ năng dạy học cho sinh viên sư phạm địa lí bằng phương pháp dạy học vi mô</w:t>
      </w:r>
      <w:r>
        <w:rPr>
          <w:rFonts w:ascii="Times New Roman" w:hAnsi="Times New Roman"/>
          <w:spacing w:val="-6"/>
          <w:sz w:val="26"/>
          <w:szCs w:val="26"/>
        </w:rPr>
        <w:t xml:space="preserve"> tác giả </w:t>
      </w:r>
      <w:r>
        <w:rPr>
          <w:rFonts w:ascii="Times New Roman" w:hAnsi="Times New Roman"/>
          <w:b/>
          <w:i/>
          <w:spacing w:val="-6"/>
          <w:sz w:val="26"/>
          <w:szCs w:val="26"/>
        </w:rPr>
        <w:t>Trần Thị Thanh Thủy</w:t>
      </w:r>
      <w:r>
        <w:rPr>
          <w:rFonts w:ascii="Times New Roman" w:hAnsi="Times New Roman"/>
          <w:i/>
          <w:spacing w:val="-6"/>
          <w:sz w:val="26"/>
          <w:szCs w:val="26"/>
        </w:rPr>
        <w:t xml:space="preserve"> </w:t>
      </w:r>
      <w:r>
        <w:rPr>
          <w:rFonts w:ascii="Times New Roman" w:hAnsi="Times New Roman"/>
          <w:spacing w:val="-6"/>
          <w:sz w:val="26"/>
          <w:szCs w:val="26"/>
        </w:rPr>
        <w:t>đã nhấn mạnh tầm quan trọng “Đổi mới phương pháp đào tạo ở bậc đại học, trong đó có đào tạo GV là nhu cầu bức thiết trong đổi mới giáo dục cao đẳng, đại học hiện nay ở nước ta. Trong quá trình đào tạo GV, các trường sư phạm cần chú trọng rèn luyện kỹ năng cho SV trong đó có nhóm rèn luyện kỹ năng dạy học bởi đây là những kỹ năng rất quan trọng giúp SV sư phạm sau khi ra trường có năng lực thực hiện các công việc có liên quan đến nghề dạy học”. Các tác giả phần lớn đã chú trọng đến rèn luyện kỹ năng cho SV nhưng chưa thật sự quan tâm đến hứng thú của SV trong khi sử dụng DHVM.</w:t>
      </w:r>
    </w:p>
    <w:p w:rsidR="00674BC7" w:rsidRDefault="00674BC7" w:rsidP="00063439">
      <w:pPr>
        <w:pStyle w:val="ListParagraph"/>
        <w:tabs>
          <w:tab w:val="left" w:pos="0"/>
          <w:tab w:val="left" w:pos="993"/>
        </w:tabs>
        <w:spacing w:line="312" w:lineRule="auto"/>
        <w:ind w:left="0" w:firstLine="720"/>
        <w:jc w:val="both"/>
        <w:outlineLvl w:val="0"/>
        <w:rPr>
          <w:b/>
          <w:i/>
          <w:spacing w:val="-6"/>
          <w:sz w:val="26"/>
          <w:szCs w:val="26"/>
        </w:rPr>
      </w:pPr>
      <w:bookmarkStart w:id="17" w:name="_Toc454961804"/>
      <w:bookmarkStart w:id="18" w:name="_Toc451620001"/>
      <w:r>
        <w:rPr>
          <w:b/>
          <w:i/>
          <w:spacing w:val="-6"/>
          <w:sz w:val="26"/>
          <w:szCs w:val="26"/>
        </w:rPr>
        <w:t>1.1.2. Những vấn đề luận án cần tập trung giải quyết.</w:t>
      </w:r>
      <w:bookmarkEnd w:id="17"/>
      <w:bookmarkEnd w:id="18"/>
    </w:p>
    <w:p w:rsidR="00674BC7" w:rsidRDefault="00674BC7" w:rsidP="00063439">
      <w:pPr>
        <w:pStyle w:val="ListParagraph"/>
        <w:tabs>
          <w:tab w:val="left" w:pos="0"/>
          <w:tab w:val="left" w:pos="993"/>
        </w:tabs>
        <w:spacing w:line="312" w:lineRule="auto"/>
        <w:ind w:left="0" w:firstLine="720"/>
        <w:jc w:val="both"/>
        <w:rPr>
          <w:spacing w:val="-6"/>
          <w:sz w:val="26"/>
          <w:szCs w:val="26"/>
        </w:rPr>
      </w:pPr>
      <w:r>
        <w:rPr>
          <w:spacing w:val="-6"/>
          <w:sz w:val="26"/>
          <w:szCs w:val="26"/>
        </w:rPr>
        <w:lastRenderedPageBreak/>
        <w:t>Thứ nhất: Làm rõ cơ sở lý luận về phát triển NLDH cho SVCĐSP qua DHVM</w:t>
      </w:r>
    </w:p>
    <w:p w:rsidR="00674BC7" w:rsidRDefault="00674BC7" w:rsidP="00063439">
      <w:pPr>
        <w:pStyle w:val="ListParagraph"/>
        <w:tabs>
          <w:tab w:val="left" w:pos="0"/>
          <w:tab w:val="left" w:pos="993"/>
        </w:tabs>
        <w:spacing w:line="312" w:lineRule="auto"/>
        <w:ind w:left="0" w:firstLine="720"/>
        <w:jc w:val="both"/>
        <w:rPr>
          <w:spacing w:val="-6"/>
          <w:sz w:val="26"/>
          <w:szCs w:val="26"/>
        </w:rPr>
      </w:pPr>
      <w:r>
        <w:rPr>
          <w:spacing w:val="-6"/>
          <w:sz w:val="26"/>
          <w:szCs w:val="26"/>
        </w:rPr>
        <w:t>Thứ 2: Xác định thực trạng về phát triển NLDH của SVCĐSP qua DHVM.</w:t>
      </w:r>
    </w:p>
    <w:p w:rsidR="00674BC7" w:rsidRDefault="00674BC7" w:rsidP="00063439">
      <w:pPr>
        <w:pStyle w:val="ListParagraph"/>
        <w:tabs>
          <w:tab w:val="left" w:pos="0"/>
          <w:tab w:val="left" w:pos="993"/>
        </w:tabs>
        <w:spacing w:line="312" w:lineRule="auto"/>
        <w:ind w:left="0" w:firstLine="720"/>
        <w:jc w:val="both"/>
        <w:rPr>
          <w:spacing w:val="-6"/>
          <w:sz w:val="26"/>
          <w:szCs w:val="26"/>
        </w:rPr>
      </w:pPr>
      <w:r>
        <w:rPr>
          <w:spacing w:val="-6"/>
          <w:sz w:val="26"/>
          <w:szCs w:val="26"/>
        </w:rPr>
        <w:t>Thứ 3: Thiết kế quy trình DHVM nhằm phát triển NLDH cho SVCĐSP.</w:t>
      </w:r>
    </w:p>
    <w:p w:rsidR="00674BC7" w:rsidRDefault="00674BC7" w:rsidP="00063439">
      <w:pPr>
        <w:pStyle w:val="ListParagraph"/>
        <w:tabs>
          <w:tab w:val="left" w:pos="0"/>
          <w:tab w:val="left" w:pos="993"/>
        </w:tabs>
        <w:spacing w:line="312" w:lineRule="auto"/>
        <w:ind w:left="0" w:firstLine="720"/>
        <w:jc w:val="both"/>
        <w:rPr>
          <w:spacing w:val="-8"/>
          <w:sz w:val="26"/>
          <w:szCs w:val="26"/>
        </w:rPr>
      </w:pPr>
      <w:r>
        <w:rPr>
          <w:spacing w:val="-8"/>
          <w:sz w:val="26"/>
          <w:szCs w:val="26"/>
        </w:rPr>
        <w:t>Phát triển NLDH cho SVCĐSP góp phần phát triển toàn diện nhân cách người học. Vì những lý do trên đã thể hiện được tính cấp thiết, giá trị về mặt lý luận, thực tiễn của đề tài: “Phát triển năng lực dạy học cho sinh viên CĐSP qua DHVM”. Mà tác giả lựa chọn nghiên cứu.</w:t>
      </w:r>
    </w:p>
    <w:p w:rsidR="00674BC7" w:rsidRDefault="00674BC7" w:rsidP="00063439">
      <w:pPr>
        <w:pStyle w:val="ListParagraph"/>
        <w:tabs>
          <w:tab w:val="left" w:pos="0"/>
          <w:tab w:val="left" w:pos="993"/>
        </w:tabs>
        <w:spacing w:line="312" w:lineRule="auto"/>
        <w:ind w:left="0" w:firstLine="720"/>
        <w:jc w:val="both"/>
        <w:outlineLvl w:val="0"/>
        <w:rPr>
          <w:spacing w:val="-6"/>
          <w:sz w:val="26"/>
          <w:szCs w:val="26"/>
        </w:rPr>
      </w:pPr>
      <w:r w:rsidRPr="00674BC7">
        <w:rPr>
          <w:b/>
          <w:spacing w:val="-6"/>
          <w:sz w:val="26"/>
          <w:szCs w:val="26"/>
        </w:rPr>
        <w:t>1</w:t>
      </w:r>
      <w:r>
        <w:rPr>
          <w:b/>
          <w:spacing w:val="-6"/>
          <w:sz w:val="26"/>
          <w:szCs w:val="26"/>
        </w:rPr>
        <w:t>.2. Năng lực dạy học</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lang w:val="vi-VN"/>
        </w:rPr>
      </w:pPr>
      <w:bookmarkStart w:id="19" w:name="_Toc454961806"/>
      <w:bookmarkStart w:id="20" w:name="_Toc451620003"/>
      <w:r>
        <w:rPr>
          <w:rFonts w:ascii="Times New Roman" w:hAnsi="Times New Roman"/>
          <w:b/>
          <w:i/>
          <w:spacing w:val="-6"/>
          <w:sz w:val="26"/>
          <w:szCs w:val="26"/>
          <w:lang w:val="vi-VN"/>
        </w:rPr>
        <w:t>1.2.1.Năng lực</w:t>
      </w:r>
      <w:bookmarkEnd w:id="19"/>
      <w:bookmarkEnd w:id="20"/>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lang w:val="vi-VN"/>
        </w:rPr>
      </w:pPr>
      <w:r>
        <w:rPr>
          <w:rFonts w:ascii="Times New Roman" w:hAnsi="Times New Roman"/>
          <w:i/>
          <w:spacing w:val="-6"/>
          <w:sz w:val="26"/>
          <w:szCs w:val="26"/>
          <w:lang w:val="vi-VN"/>
        </w:rPr>
        <w:t>Năng lực là tổng hợp các đặc điểm, thuộc tính tâm lý của cá nhân phù hợp với yêu cầu đặc trưng của một hoạt động, nhất định nhằm đảm bảo cho hoạt động đó đạt hiệu quả cao</w:t>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lang w:val="vi-VN"/>
        </w:rPr>
      </w:pPr>
      <w:bookmarkStart w:id="21" w:name="_Toc454961807"/>
      <w:r>
        <w:rPr>
          <w:rFonts w:ascii="Times New Roman" w:hAnsi="Times New Roman"/>
          <w:i/>
          <w:spacing w:val="-6"/>
          <w:sz w:val="26"/>
          <w:szCs w:val="26"/>
          <w:lang w:val="vi-VN"/>
        </w:rPr>
        <w:t>1.2.1.1. Khái niệm năng lực</w:t>
      </w:r>
      <w:bookmarkEnd w:id="21"/>
    </w:p>
    <w:p w:rsidR="00674BC7" w:rsidRPr="00063439" w:rsidRDefault="00674BC7" w:rsidP="00063439">
      <w:pPr>
        <w:tabs>
          <w:tab w:val="left" w:pos="0"/>
          <w:tab w:val="left" w:pos="993"/>
        </w:tabs>
        <w:spacing w:after="0" w:line="312" w:lineRule="auto"/>
        <w:ind w:firstLine="720"/>
        <w:jc w:val="both"/>
        <w:rPr>
          <w:rFonts w:ascii="Times New Roman" w:hAnsi="Times New Roman"/>
          <w:b/>
          <w:i/>
          <w:spacing w:val="-14"/>
          <w:sz w:val="26"/>
          <w:szCs w:val="26"/>
          <w:lang w:val="vi-VN"/>
        </w:rPr>
      </w:pPr>
      <w:r w:rsidRPr="00063439">
        <w:rPr>
          <w:rFonts w:ascii="Times New Roman" w:hAnsi="Times New Roman"/>
          <w:spacing w:val="-14"/>
          <w:sz w:val="26"/>
          <w:szCs w:val="26"/>
          <w:lang w:val="vi-VN"/>
        </w:rPr>
        <w:t>“</w:t>
      </w:r>
      <w:r w:rsidRPr="00063439">
        <w:rPr>
          <w:rFonts w:ascii="Times New Roman" w:hAnsi="Times New Roman"/>
          <w:b/>
          <w:i/>
          <w:spacing w:val="-14"/>
          <w:sz w:val="26"/>
          <w:szCs w:val="26"/>
          <w:lang w:val="vi-VN"/>
        </w:rPr>
        <w:t>Năng lực là sự thực hiện có trách nhiệm và hiệu quả các hành động giải quyết các nhiệm vụ, vấn đề trong những tình huống thay đổi thuộc các lĩnh vực nghề nghiệp, xã hội hay cá nhân trên cơ sở hiểu biết, kỹ năng, kỹ xảo và kinh nghiệm cũng như sự sẵn sàng hành động”.</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lang w:val="vi-VN"/>
        </w:rPr>
      </w:pPr>
      <w:bookmarkStart w:id="22" w:name="_Toc454961808"/>
      <w:r>
        <w:rPr>
          <w:rFonts w:ascii="Times New Roman" w:hAnsi="Times New Roman"/>
          <w:i/>
          <w:spacing w:val="-6"/>
          <w:sz w:val="26"/>
          <w:szCs w:val="26"/>
          <w:lang w:val="vi-VN"/>
        </w:rPr>
        <w:t>1.2.1.2.  Đặc điểm của năng lực</w:t>
      </w:r>
      <w:bookmarkEnd w:id="22"/>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nl-NL"/>
        </w:rPr>
      </w:pPr>
      <w:r>
        <w:rPr>
          <w:rFonts w:ascii="Times New Roman" w:hAnsi="Times New Roman"/>
          <w:sz w:val="26"/>
          <w:szCs w:val="26"/>
          <w:lang w:val="nl-NL"/>
        </w:rPr>
        <w:t>- Có kiến thức, sự hiểu biết về loại hay lĩnh vực hoạt động nào đó</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nl-NL"/>
        </w:rPr>
      </w:pPr>
      <w:r>
        <w:rPr>
          <w:rFonts w:ascii="Times New Roman" w:hAnsi="Times New Roman"/>
          <w:sz w:val="26"/>
          <w:szCs w:val="26"/>
          <w:lang w:val="nl-NL"/>
        </w:rPr>
        <w:t>- Biết cách tiến hành hoạt động có hiểu quả phù hợp với mục đích.</w:t>
      </w:r>
    </w:p>
    <w:p w:rsidR="00674BC7" w:rsidRPr="00063439" w:rsidRDefault="00674BC7" w:rsidP="00063439">
      <w:pPr>
        <w:tabs>
          <w:tab w:val="left" w:pos="0"/>
          <w:tab w:val="left" w:pos="993"/>
        </w:tabs>
        <w:spacing w:after="0" w:line="312" w:lineRule="auto"/>
        <w:ind w:firstLine="720"/>
        <w:jc w:val="both"/>
        <w:rPr>
          <w:rFonts w:ascii="Times New Roman" w:hAnsi="Times New Roman"/>
          <w:spacing w:val="-10"/>
          <w:sz w:val="26"/>
          <w:szCs w:val="26"/>
          <w:lang w:val="nl-NL"/>
        </w:rPr>
      </w:pPr>
      <w:r w:rsidRPr="00063439">
        <w:rPr>
          <w:rFonts w:ascii="Times New Roman" w:hAnsi="Times New Roman"/>
          <w:spacing w:val="-10"/>
          <w:sz w:val="26"/>
          <w:szCs w:val="26"/>
          <w:lang w:val="nl-NL"/>
        </w:rPr>
        <w:t>- Sẵn sàng hành động và ứng phó linh hoạt hiệu quả trong những hoàn cảnh, tình huống mới</w:t>
      </w:r>
    </w:p>
    <w:p w:rsidR="00674BC7" w:rsidRPr="004174F2" w:rsidRDefault="00674BC7" w:rsidP="00063439">
      <w:pPr>
        <w:tabs>
          <w:tab w:val="left" w:pos="0"/>
          <w:tab w:val="left" w:pos="993"/>
        </w:tabs>
        <w:spacing w:after="0" w:line="312" w:lineRule="auto"/>
        <w:ind w:firstLine="720"/>
        <w:jc w:val="both"/>
        <w:outlineLvl w:val="0"/>
        <w:rPr>
          <w:rFonts w:ascii="Times New Roman" w:hAnsi="Times New Roman"/>
          <w:i/>
          <w:iCs/>
          <w:sz w:val="26"/>
          <w:szCs w:val="26"/>
          <w:lang w:val="nl-NL" w:eastAsia="de-DE"/>
        </w:rPr>
      </w:pPr>
      <w:bookmarkStart w:id="23" w:name="_Toc453510732"/>
      <w:r>
        <w:rPr>
          <w:rFonts w:ascii="Times New Roman" w:hAnsi="Times New Roman"/>
          <w:i/>
          <w:sz w:val="26"/>
          <w:szCs w:val="26"/>
          <w:lang w:val="nl-NL"/>
        </w:rPr>
        <w:t xml:space="preserve">1.2.1.3. </w:t>
      </w:r>
      <w:r>
        <w:rPr>
          <w:rFonts w:ascii="Times New Roman" w:hAnsi="Times New Roman"/>
          <w:i/>
          <w:iCs/>
          <w:sz w:val="26"/>
          <w:szCs w:val="26"/>
          <w:lang w:val="nl-NL" w:eastAsia="de-DE"/>
        </w:rPr>
        <w:t>Các thành phần cấu trúc của năng lực</w:t>
      </w:r>
      <w:bookmarkEnd w:id="23"/>
      <w:r w:rsidR="004174F2">
        <w:rPr>
          <w:rFonts w:ascii="Times New Roman" w:hAnsi="Times New Roman"/>
          <w:iCs/>
          <w:spacing w:val="-6"/>
          <w:sz w:val="26"/>
          <w:szCs w:val="26"/>
          <w:lang w:val="pt-BR" w:eastAsia="de-DE"/>
        </w:rPr>
        <w:t xml:space="preserve">:  Kiến thức, </w:t>
      </w:r>
      <w:r>
        <w:rPr>
          <w:rFonts w:ascii="Times New Roman" w:hAnsi="Times New Roman"/>
          <w:iCs/>
          <w:spacing w:val="-6"/>
          <w:sz w:val="26"/>
          <w:szCs w:val="26"/>
          <w:lang w:val="pt-BR" w:eastAsia="de-DE"/>
        </w:rPr>
        <w:t>Thái độ</w:t>
      </w:r>
      <w:r w:rsidR="004174F2">
        <w:rPr>
          <w:rFonts w:ascii="Times New Roman" w:hAnsi="Times New Roman"/>
          <w:iCs/>
          <w:spacing w:val="-6"/>
          <w:sz w:val="26"/>
          <w:szCs w:val="26"/>
          <w:lang w:val="pt-BR" w:eastAsia="de-DE"/>
        </w:rPr>
        <w:t xml:space="preserve">, </w:t>
      </w:r>
      <w:r>
        <w:rPr>
          <w:rFonts w:ascii="Times New Roman" w:hAnsi="Times New Roman"/>
          <w:iCs/>
          <w:spacing w:val="-6"/>
          <w:sz w:val="26"/>
          <w:szCs w:val="26"/>
          <w:lang w:val="pt-BR" w:eastAsia="de-DE"/>
        </w:rPr>
        <w:t>Kỹ năng</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lang w:val="pt-BR"/>
        </w:rPr>
      </w:pPr>
      <w:bookmarkStart w:id="24" w:name="_Toc454961810"/>
      <w:r>
        <w:rPr>
          <w:rFonts w:ascii="Times New Roman" w:hAnsi="Times New Roman"/>
          <w:b/>
          <w:i/>
          <w:spacing w:val="-6"/>
          <w:sz w:val="26"/>
          <w:szCs w:val="26"/>
          <w:lang w:val="pt-BR"/>
        </w:rPr>
        <w:t>1.2.2. Năng lực dạy học</w:t>
      </w:r>
      <w:bookmarkEnd w:id="24"/>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lang w:val="pt-BR"/>
        </w:rPr>
      </w:pPr>
      <w:bookmarkStart w:id="25" w:name="_Toc454961811"/>
      <w:bookmarkStart w:id="26" w:name="_Toc452571396"/>
      <w:r>
        <w:rPr>
          <w:rFonts w:ascii="Times New Roman" w:hAnsi="Times New Roman"/>
          <w:i/>
          <w:spacing w:val="-6"/>
          <w:sz w:val="26"/>
          <w:szCs w:val="26"/>
          <w:lang w:val="pt-BR"/>
        </w:rPr>
        <w:t>1..2.2.1</w:t>
      </w:r>
      <w:r>
        <w:rPr>
          <w:rFonts w:ascii="Times New Roman" w:hAnsi="Times New Roman"/>
          <w:spacing w:val="-6"/>
          <w:sz w:val="26"/>
          <w:szCs w:val="26"/>
          <w:lang w:val="pt-BR"/>
        </w:rPr>
        <w:t>.</w:t>
      </w:r>
      <w:r>
        <w:rPr>
          <w:rFonts w:ascii="Times New Roman" w:hAnsi="Times New Roman"/>
          <w:i/>
          <w:spacing w:val="-6"/>
          <w:sz w:val="26"/>
          <w:szCs w:val="26"/>
          <w:lang w:val="pt-BR"/>
        </w:rPr>
        <w:t xml:space="preserve"> </w:t>
      </w:r>
      <w:bookmarkEnd w:id="25"/>
      <w:bookmarkEnd w:id="26"/>
      <w:r>
        <w:rPr>
          <w:rFonts w:ascii="Times New Roman" w:hAnsi="Times New Roman"/>
          <w:i/>
          <w:spacing w:val="-6"/>
          <w:sz w:val="26"/>
          <w:szCs w:val="26"/>
          <w:lang w:val="pt-BR"/>
        </w:rPr>
        <w:t>Khái niệm</w:t>
      </w:r>
    </w:p>
    <w:p w:rsid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pt-BR"/>
        </w:rPr>
      </w:pPr>
      <w:r>
        <w:rPr>
          <w:rFonts w:ascii="Times New Roman" w:hAnsi="Times New Roman"/>
          <w:spacing w:val="-6"/>
          <w:sz w:val="26"/>
          <w:szCs w:val="26"/>
          <w:lang w:val="pt-BR"/>
        </w:rPr>
        <w:t>“</w:t>
      </w:r>
      <w:r>
        <w:rPr>
          <w:rFonts w:ascii="Times New Roman" w:hAnsi="Times New Roman"/>
          <w:b/>
          <w:i/>
          <w:spacing w:val="-6"/>
          <w:sz w:val="26"/>
          <w:szCs w:val="26"/>
          <w:lang w:val="pt-BR"/>
        </w:rPr>
        <w:t>Năng lực dạy học là sự thực hiện có trách nhiệm và hiệu quả các hành động giải quyết các nhiệm vụ, vấn đề trong những tình huống thay đổi thuộc lĩnh vực dạy học  trên cơ sở hiểu biết, kỹ năng và kinh nghiệm cũng như sự sẵn sàng hành động nhằm đạt được mục đích dạy học đã  đề ra”.</w:t>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6"/>
          <w:sz w:val="26"/>
          <w:szCs w:val="26"/>
          <w:lang w:val="pt-BR"/>
        </w:rPr>
      </w:pPr>
      <w:bookmarkStart w:id="27" w:name="_Toc454961813"/>
      <w:r>
        <w:rPr>
          <w:rFonts w:ascii="Times New Roman" w:hAnsi="Times New Roman"/>
          <w:i/>
          <w:spacing w:val="-6"/>
          <w:sz w:val="26"/>
          <w:szCs w:val="26"/>
          <w:lang w:val="pt-BR"/>
        </w:rPr>
        <w:t>1.2.2..2. Hê thống năng lực dạy học</w:t>
      </w:r>
      <w:bookmarkEnd w:id="27"/>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lang w:val="pt-BR"/>
        </w:rPr>
      </w:pPr>
      <w:r>
        <w:rPr>
          <w:rFonts w:ascii="Times New Roman" w:hAnsi="Times New Roman"/>
          <w:i/>
          <w:spacing w:val="-6"/>
          <w:sz w:val="26"/>
          <w:szCs w:val="26"/>
          <w:lang w:val="pt-BR"/>
        </w:rPr>
        <w:t>* Năng lực hiểu học sinh trong quá trình dạy học và giáo dục</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lang w:val="pt-BR"/>
        </w:rPr>
      </w:pPr>
      <w:r>
        <w:rPr>
          <w:rFonts w:ascii="Times New Roman" w:hAnsi="Times New Roman"/>
          <w:i/>
          <w:spacing w:val="-6"/>
          <w:sz w:val="26"/>
          <w:szCs w:val="26"/>
          <w:lang w:val="pt-BR"/>
        </w:rPr>
        <w:t>* Tri thức và tầm hiểu biết của người thầy giáo</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pt-BR"/>
        </w:rPr>
      </w:pPr>
      <w:r>
        <w:rPr>
          <w:rFonts w:ascii="Times New Roman" w:hAnsi="Times New Roman"/>
          <w:i/>
          <w:spacing w:val="-6"/>
          <w:sz w:val="26"/>
          <w:szCs w:val="26"/>
          <w:lang w:val="pt-BR"/>
        </w:rPr>
        <w:t>* NL chế biến tài liệu</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lang w:val="pt-BR"/>
        </w:rPr>
      </w:pPr>
      <w:r>
        <w:rPr>
          <w:rFonts w:ascii="Times New Roman" w:hAnsi="Times New Roman"/>
          <w:i/>
          <w:spacing w:val="-6"/>
          <w:sz w:val="26"/>
          <w:szCs w:val="26"/>
          <w:lang w:val="pt-BR"/>
        </w:rPr>
        <w:t>* NL nắm vững những PPDH và KTDH</w:t>
      </w:r>
    </w:p>
    <w:p w:rsidR="00674BC7" w:rsidRPr="00674BC7" w:rsidRDefault="00674BC7" w:rsidP="00063439">
      <w:pPr>
        <w:tabs>
          <w:tab w:val="left" w:pos="993"/>
        </w:tabs>
        <w:spacing w:after="0" w:line="312" w:lineRule="auto"/>
        <w:ind w:firstLine="720"/>
        <w:jc w:val="both"/>
        <w:rPr>
          <w:rFonts w:ascii="Times New Roman" w:hAnsi="Times New Roman"/>
          <w:spacing w:val="-6"/>
          <w:sz w:val="26"/>
          <w:szCs w:val="26"/>
          <w:lang w:val="pt-BR"/>
        </w:rPr>
      </w:pPr>
      <w:r w:rsidRPr="00674BC7">
        <w:rPr>
          <w:rFonts w:ascii="Times New Roman" w:hAnsi="Times New Roman"/>
          <w:spacing w:val="-6"/>
          <w:sz w:val="26"/>
          <w:szCs w:val="26"/>
          <w:lang w:val="pt-BR"/>
        </w:rPr>
        <w:t>* NL ngôn ngữ</w:t>
      </w:r>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pt-BR"/>
        </w:rPr>
      </w:pPr>
      <w:bookmarkStart w:id="28" w:name="_Toc454961815"/>
      <w:r w:rsidRPr="00674BC7">
        <w:rPr>
          <w:rFonts w:ascii="Times New Roman" w:hAnsi="Times New Roman"/>
          <w:b/>
          <w:sz w:val="26"/>
          <w:szCs w:val="26"/>
          <w:lang w:val="pt-BR"/>
        </w:rPr>
        <w:t>1.3. Phát triển năng lực dạy học cho sinh viên cao đẳng sư phạm</w:t>
      </w:r>
      <w:bookmarkEnd w:id="28"/>
    </w:p>
    <w:p w:rsidR="00674BC7" w:rsidRPr="00674BC7" w:rsidRDefault="00674BC7" w:rsidP="00063439">
      <w:pPr>
        <w:tabs>
          <w:tab w:val="left" w:pos="993"/>
        </w:tabs>
        <w:spacing w:after="0" w:line="312" w:lineRule="auto"/>
        <w:ind w:firstLine="720"/>
        <w:jc w:val="both"/>
        <w:rPr>
          <w:rFonts w:ascii="Times New Roman" w:hAnsi="Times New Roman"/>
          <w:b/>
          <w:i/>
          <w:sz w:val="26"/>
          <w:szCs w:val="26"/>
          <w:lang w:val="pt-BR"/>
        </w:rPr>
      </w:pPr>
      <w:r w:rsidRPr="00674BC7">
        <w:rPr>
          <w:rFonts w:ascii="Times New Roman" w:hAnsi="Times New Roman"/>
          <w:b/>
          <w:i/>
          <w:sz w:val="26"/>
          <w:szCs w:val="26"/>
          <w:lang w:val="pt-BR"/>
        </w:rPr>
        <w:t>1.3.1. Khái niiệm</w:t>
      </w:r>
    </w:p>
    <w:p w:rsidR="00674BC7" w:rsidRP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pt-BR"/>
        </w:rPr>
      </w:pPr>
      <w:r w:rsidRPr="00674BC7">
        <w:rPr>
          <w:rFonts w:ascii="Times New Roman" w:hAnsi="Times New Roman"/>
          <w:b/>
          <w:i/>
          <w:spacing w:val="-6"/>
          <w:sz w:val="26"/>
          <w:szCs w:val="26"/>
          <w:lang w:val="pt-BR"/>
        </w:rPr>
        <w:t>Phát triển năng lực dạy học là quá trình thay đổi, chuyển hóa đi lên của năng lực dạy học theo hướng hình thành, tăng cường và nâng cao hệ thống năng lực dạy học của người giáo viên vào hoạt động giảng dạy một cách hiệu quả làm cho quá trình dạy học  đạt được mục tiêu dạy học.</w:t>
      </w:r>
    </w:p>
    <w:p w:rsidR="00674BC7" w:rsidRPr="004174F2" w:rsidRDefault="00674BC7" w:rsidP="00063439">
      <w:pPr>
        <w:pStyle w:val="ListParagraph"/>
        <w:numPr>
          <w:ilvl w:val="2"/>
          <w:numId w:val="5"/>
        </w:numPr>
        <w:tabs>
          <w:tab w:val="left" w:pos="0"/>
          <w:tab w:val="left" w:pos="90"/>
          <w:tab w:val="left" w:pos="993"/>
        </w:tabs>
        <w:spacing w:line="312" w:lineRule="auto"/>
        <w:ind w:left="0" w:firstLine="720"/>
        <w:jc w:val="both"/>
        <w:outlineLvl w:val="0"/>
        <w:rPr>
          <w:b/>
          <w:i/>
          <w:spacing w:val="-6"/>
          <w:sz w:val="26"/>
          <w:szCs w:val="26"/>
          <w:lang w:val="pt-BR"/>
        </w:rPr>
      </w:pPr>
      <w:r w:rsidRPr="004174F2">
        <w:rPr>
          <w:b/>
          <w:i/>
          <w:spacing w:val="-6"/>
          <w:sz w:val="26"/>
          <w:szCs w:val="26"/>
          <w:lang w:val="pt-BR"/>
        </w:rPr>
        <w:lastRenderedPageBreak/>
        <w:t>Đặc điểm của sinh viên cao đẳng sư phạm</w:t>
      </w:r>
    </w:p>
    <w:tbl>
      <w:tblPr>
        <w:tblStyle w:val="TableGrid"/>
        <w:tblW w:w="0" w:type="auto"/>
        <w:tblInd w:w="421" w:type="dxa"/>
        <w:tblLook w:val="04A0" w:firstRow="1" w:lastRow="0" w:firstColumn="1" w:lastColumn="0" w:noHBand="0" w:noVBand="1"/>
      </w:tblPr>
      <w:tblGrid>
        <w:gridCol w:w="4794"/>
        <w:gridCol w:w="4135"/>
      </w:tblGrid>
      <w:tr w:rsidR="004174F2" w:rsidTr="004174F2">
        <w:tc>
          <w:tcPr>
            <w:tcW w:w="4794" w:type="dxa"/>
          </w:tcPr>
          <w:p w:rsidR="004174F2" w:rsidRPr="004174F2" w:rsidRDefault="004174F2" w:rsidP="00063439">
            <w:pPr>
              <w:tabs>
                <w:tab w:val="left" w:pos="993"/>
              </w:tabs>
              <w:spacing w:line="240" w:lineRule="auto"/>
              <w:ind w:firstLine="720"/>
              <w:jc w:val="both"/>
              <w:rPr>
                <w:rFonts w:ascii="Times New Roman" w:hAnsi="Times New Roman"/>
                <w:spacing w:val="-6"/>
                <w:sz w:val="26"/>
                <w:szCs w:val="26"/>
                <w:lang w:val="pt-BR"/>
              </w:rPr>
            </w:pPr>
            <w:r w:rsidRPr="00674BC7">
              <w:rPr>
                <w:rFonts w:ascii="Times New Roman" w:hAnsi="Times New Roman"/>
                <w:i/>
                <w:spacing w:val="-6"/>
                <w:sz w:val="26"/>
                <w:szCs w:val="26"/>
                <w:lang w:val="pt-BR"/>
              </w:rPr>
              <w:t>Về nhận thức</w:t>
            </w:r>
            <w:r>
              <w:rPr>
                <w:rFonts w:ascii="Times New Roman" w:hAnsi="Times New Roman"/>
                <w:spacing w:val="-6"/>
                <w:sz w:val="26"/>
                <w:szCs w:val="26"/>
                <w:lang w:val="pt-BR"/>
              </w:rPr>
              <w:t>:</w:t>
            </w:r>
          </w:p>
        </w:tc>
        <w:tc>
          <w:tcPr>
            <w:tcW w:w="4135" w:type="dxa"/>
          </w:tcPr>
          <w:p w:rsidR="004174F2" w:rsidRDefault="004174F2" w:rsidP="00063439">
            <w:pPr>
              <w:pStyle w:val="ListParagraph"/>
              <w:tabs>
                <w:tab w:val="left" w:pos="0"/>
                <w:tab w:val="left" w:pos="90"/>
                <w:tab w:val="left" w:pos="993"/>
              </w:tabs>
              <w:ind w:left="0" w:firstLine="720"/>
              <w:jc w:val="both"/>
              <w:outlineLvl w:val="0"/>
              <w:rPr>
                <w:i/>
                <w:spacing w:val="-6"/>
                <w:sz w:val="26"/>
                <w:szCs w:val="26"/>
                <w:lang w:val="pt-BR"/>
              </w:rPr>
            </w:pPr>
            <w:r w:rsidRPr="00674BC7">
              <w:rPr>
                <w:i/>
                <w:spacing w:val="-6"/>
                <w:sz w:val="26"/>
                <w:szCs w:val="26"/>
                <w:lang w:val="pt-BR"/>
              </w:rPr>
              <w:t>Về tự ý thức</w:t>
            </w:r>
          </w:p>
        </w:tc>
      </w:tr>
      <w:tr w:rsidR="004174F2" w:rsidTr="004174F2">
        <w:tc>
          <w:tcPr>
            <w:tcW w:w="4794" w:type="dxa"/>
          </w:tcPr>
          <w:p w:rsidR="004174F2" w:rsidRPr="004174F2" w:rsidRDefault="004174F2" w:rsidP="00063439">
            <w:pPr>
              <w:tabs>
                <w:tab w:val="left" w:pos="993"/>
              </w:tabs>
              <w:spacing w:line="240" w:lineRule="auto"/>
              <w:ind w:firstLine="720"/>
              <w:jc w:val="both"/>
              <w:rPr>
                <w:rFonts w:ascii="Times New Roman" w:hAnsi="Times New Roman"/>
                <w:i/>
                <w:spacing w:val="-6"/>
                <w:sz w:val="26"/>
                <w:szCs w:val="26"/>
                <w:lang w:val="pt-BR"/>
              </w:rPr>
            </w:pPr>
            <w:r w:rsidRPr="00674BC7">
              <w:rPr>
                <w:rFonts w:ascii="Times New Roman" w:hAnsi="Times New Roman"/>
                <w:i/>
                <w:spacing w:val="-6"/>
                <w:sz w:val="26"/>
                <w:szCs w:val="26"/>
                <w:lang w:val="pt-BR"/>
              </w:rPr>
              <w:t>Về động cơ học tậ</w:t>
            </w:r>
            <w:r>
              <w:rPr>
                <w:rFonts w:ascii="Times New Roman" w:hAnsi="Times New Roman"/>
                <w:i/>
                <w:spacing w:val="-6"/>
                <w:sz w:val="26"/>
                <w:szCs w:val="26"/>
                <w:lang w:val="pt-BR"/>
              </w:rPr>
              <w:t>p</w:t>
            </w:r>
          </w:p>
        </w:tc>
        <w:tc>
          <w:tcPr>
            <w:tcW w:w="4135" w:type="dxa"/>
          </w:tcPr>
          <w:p w:rsidR="004174F2" w:rsidRDefault="004174F2" w:rsidP="00063439">
            <w:pPr>
              <w:pStyle w:val="ListParagraph"/>
              <w:tabs>
                <w:tab w:val="left" w:pos="0"/>
                <w:tab w:val="left" w:pos="90"/>
                <w:tab w:val="left" w:pos="993"/>
              </w:tabs>
              <w:ind w:left="0" w:firstLine="720"/>
              <w:jc w:val="both"/>
              <w:outlineLvl w:val="0"/>
              <w:rPr>
                <w:i/>
                <w:spacing w:val="-6"/>
                <w:sz w:val="26"/>
                <w:szCs w:val="26"/>
                <w:lang w:val="pt-BR"/>
              </w:rPr>
            </w:pPr>
            <w:r w:rsidRPr="00674BC7">
              <w:rPr>
                <w:i/>
                <w:spacing w:val="-6"/>
                <w:sz w:val="26"/>
                <w:szCs w:val="26"/>
                <w:lang w:val="pt-BR"/>
              </w:rPr>
              <w:t>Về thế giới quan</w:t>
            </w:r>
          </w:p>
        </w:tc>
      </w:tr>
      <w:tr w:rsidR="004174F2" w:rsidTr="004174F2">
        <w:tc>
          <w:tcPr>
            <w:tcW w:w="4794" w:type="dxa"/>
          </w:tcPr>
          <w:p w:rsidR="004174F2" w:rsidRDefault="004174F2" w:rsidP="00063439">
            <w:pPr>
              <w:pStyle w:val="ListParagraph"/>
              <w:tabs>
                <w:tab w:val="left" w:pos="0"/>
                <w:tab w:val="left" w:pos="90"/>
                <w:tab w:val="left" w:pos="993"/>
              </w:tabs>
              <w:ind w:left="0" w:firstLine="720"/>
              <w:jc w:val="both"/>
              <w:outlineLvl w:val="0"/>
              <w:rPr>
                <w:i/>
                <w:spacing w:val="-6"/>
                <w:sz w:val="26"/>
                <w:szCs w:val="26"/>
                <w:lang w:val="pt-BR"/>
              </w:rPr>
            </w:pPr>
            <w:r w:rsidRPr="00674BC7">
              <w:rPr>
                <w:i/>
                <w:spacing w:val="-6"/>
                <w:sz w:val="26"/>
                <w:szCs w:val="26"/>
                <w:lang w:val="pt-BR"/>
              </w:rPr>
              <w:t>Về định hướng giá trị nhân cách</w:t>
            </w:r>
          </w:p>
        </w:tc>
        <w:tc>
          <w:tcPr>
            <w:tcW w:w="4135" w:type="dxa"/>
          </w:tcPr>
          <w:p w:rsidR="004174F2" w:rsidRDefault="004174F2" w:rsidP="00063439">
            <w:pPr>
              <w:pStyle w:val="ListParagraph"/>
              <w:tabs>
                <w:tab w:val="left" w:pos="0"/>
                <w:tab w:val="left" w:pos="90"/>
                <w:tab w:val="left" w:pos="993"/>
              </w:tabs>
              <w:ind w:left="0" w:firstLine="720"/>
              <w:jc w:val="both"/>
              <w:outlineLvl w:val="0"/>
              <w:rPr>
                <w:i/>
                <w:spacing w:val="-6"/>
                <w:sz w:val="26"/>
                <w:szCs w:val="26"/>
                <w:lang w:val="pt-BR"/>
              </w:rPr>
            </w:pPr>
          </w:p>
        </w:tc>
      </w:tr>
    </w:tbl>
    <w:p w:rsidR="00674BC7" w:rsidRPr="004174F2" w:rsidRDefault="00674BC7" w:rsidP="00063439">
      <w:pPr>
        <w:tabs>
          <w:tab w:val="left" w:pos="993"/>
        </w:tabs>
        <w:spacing w:after="0" w:line="312" w:lineRule="auto"/>
        <w:ind w:firstLine="720"/>
        <w:jc w:val="both"/>
        <w:rPr>
          <w:rFonts w:ascii="Times New Roman" w:hAnsi="Times New Roman"/>
          <w:i/>
          <w:spacing w:val="-6"/>
          <w:sz w:val="26"/>
          <w:szCs w:val="26"/>
          <w:lang w:val="pt-BR"/>
        </w:rPr>
      </w:pPr>
      <w:r w:rsidRPr="00674BC7">
        <w:rPr>
          <w:rFonts w:ascii="Times New Roman" w:hAnsi="Times New Roman"/>
          <w:b/>
          <w:i/>
          <w:spacing w:val="-6"/>
          <w:sz w:val="26"/>
          <w:szCs w:val="26"/>
          <w:lang w:val="pt-BR"/>
        </w:rPr>
        <w:t>1.3.3  Phát triển năng lực dạy học cho sinh viên cao đẳng sư phạm</w:t>
      </w:r>
    </w:p>
    <w:p w:rsidR="00674BC7" w:rsidRPr="004174F2" w:rsidRDefault="00674BC7" w:rsidP="00063439">
      <w:pPr>
        <w:tabs>
          <w:tab w:val="left" w:pos="0"/>
          <w:tab w:val="left" w:pos="993"/>
        </w:tabs>
        <w:spacing w:after="0" w:line="312" w:lineRule="auto"/>
        <w:ind w:firstLine="720"/>
        <w:jc w:val="both"/>
        <w:rPr>
          <w:rFonts w:ascii="Times New Roman" w:hAnsi="Times New Roman"/>
          <w:i/>
          <w:spacing w:val="-6"/>
          <w:sz w:val="26"/>
          <w:szCs w:val="26"/>
          <w:lang w:val="pt-BR"/>
        </w:rPr>
      </w:pPr>
      <w:r w:rsidRPr="004174F2">
        <w:rPr>
          <w:rFonts w:ascii="Times New Roman" w:hAnsi="Times New Roman"/>
          <w:i/>
          <w:spacing w:val="-6"/>
          <w:sz w:val="26"/>
          <w:szCs w:val="26"/>
          <w:lang w:val="pt-BR"/>
        </w:rPr>
        <w:t>1.3.3.1. Khái niệm</w:t>
      </w:r>
    </w:p>
    <w:p w:rsidR="00674BC7" w:rsidRP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pt-BR"/>
        </w:rPr>
      </w:pPr>
      <w:r w:rsidRPr="00674BC7">
        <w:rPr>
          <w:rFonts w:ascii="Times New Roman" w:hAnsi="Times New Roman"/>
          <w:b/>
          <w:i/>
          <w:spacing w:val="-6"/>
          <w:sz w:val="26"/>
          <w:szCs w:val="26"/>
          <w:lang w:val="pt-BR"/>
        </w:rPr>
        <w:t>Phát triển năng lực dạy học cho sinh viên cao đẳng sư phạm là quá trình thay đổi, chuyển hóa đi lên của năng lực dạy học theo hướng hình thành, tăng cường và nâng cao hệ thống năng lực dạy học của người giáo viên tương lai vào hoạt động giảng dạy một cách hiệu quả làm cho quá trình dạy học  đạt được mục tiêu dạy học.</w:t>
      </w:r>
    </w:p>
    <w:p w:rsidR="00674BC7" w:rsidRPr="00674BC7" w:rsidRDefault="00674BC7" w:rsidP="00063439">
      <w:pPr>
        <w:tabs>
          <w:tab w:val="left" w:pos="993"/>
        </w:tabs>
        <w:spacing w:after="0" w:line="312" w:lineRule="auto"/>
        <w:ind w:firstLine="720"/>
        <w:jc w:val="both"/>
        <w:rPr>
          <w:rFonts w:ascii="Times New Roman" w:hAnsi="Times New Roman"/>
          <w:i/>
          <w:spacing w:val="-6"/>
          <w:sz w:val="26"/>
          <w:szCs w:val="26"/>
          <w:lang w:val="pt-BR"/>
        </w:rPr>
      </w:pPr>
      <w:r w:rsidRPr="00674BC7">
        <w:rPr>
          <w:rFonts w:ascii="Times New Roman" w:hAnsi="Times New Roman"/>
          <w:i/>
          <w:spacing w:val="-6"/>
          <w:sz w:val="26"/>
          <w:szCs w:val="26"/>
          <w:lang w:val="pt-BR"/>
        </w:rPr>
        <w:t>1.3.3.2. Nguyên tắc phát triển năng lực dạy học</w:t>
      </w:r>
    </w:p>
    <w:p w:rsidR="00674BC7" w:rsidRPr="00674BC7" w:rsidRDefault="00674BC7" w:rsidP="00063439">
      <w:pPr>
        <w:tabs>
          <w:tab w:val="left" w:pos="0"/>
          <w:tab w:val="left" w:pos="993"/>
        </w:tabs>
        <w:spacing w:after="0" w:line="312" w:lineRule="auto"/>
        <w:ind w:firstLine="720"/>
        <w:jc w:val="both"/>
        <w:rPr>
          <w:rFonts w:ascii="Times New Roman" w:hAnsi="Times New Roman"/>
          <w:spacing w:val="-6"/>
          <w:sz w:val="26"/>
          <w:szCs w:val="26"/>
          <w:lang w:val="pt-BR"/>
        </w:rPr>
      </w:pPr>
      <w:r w:rsidRPr="00674BC7">
        <w:rPr>
          <w:rFonts w:ascii="Times New Roman" w:hAnsi="Times New Roman"/>
          <w:spacing w:val="-6"/>
          <w:sz w:val="26"/>
          <w:szCs w:val="26"/>
          <w:lang w:val="pt-BR"/>
        </w:rPr>
        <w:t>Nguyên tắc của sự phát triển khẳng định rằng nguồn gốc của sự phát triển là sự thống nhất và đấu tranh của các mặt đối lập trong chính bản thân của GV và SV hay nói cách khác đó là do mâu thuẫn nội tại bên trong, nó vạch ra cách thức của sự phát triển là vừa có tích lũy dần về lượng, vừa có sự chuyển hóa về chất, tức là sự phát triển, là sự tăng giảm về lượng và chất (vừa có tính liên tục, vừa có tính gián đoạn).</w:t>
      </w:r>
    </w:p>
    <w:p w:rsidR="00674BC7" w:rsidRPr="00674BC7" w:rsidRDefault="00674BC7" w:rsidP="00063439">
      <w:pPr>
        <w:tabs>
          <w:tab w:val="left" w:pos="0"/>
          <w:tab w:val="left" w:pos="993"/>
        </w:tabs>
        <w:spacing w:after="0" w:line="312" w:lineRule="auto"/>
        <w:ind w:firstLine="720"/>
        <w:jc w:val="both"/>
        <w:rPr>
          <w:rFonts w:ascii="Times New Roman" w:hAnsi="Times New Roman"/>
          <w:spacing w:val="-6"/>
          <w:sz w:val="26"/>
          <w:szCs w:val="26"/>
          <w:lang w:val="pt-BR"/>
        </w:rPr>
      </w:pPr>
      <w:r w:rsidRPr="00674BC7">
        <w:rPr>
          <w:rFonts w:ascii="Times New Roman" w:hAnsi="Times New Roman"/>
          <w:spacing w:val="-8"/>
          <w:sz w:val="26"/>
          <w:szCs w:val="26"/>
          <w:lang w:val="pt-BR"/>
        </w:rPr>
        <w:t>Phát triển NLDH đòi hỏi GV phải xem xét, đánh giá SV trong trạng thái, xu hướng vận động, phát triển và dự đoán được các xu hướng biến đổi, phát triển của SV, nhìn thấy được cái mới, cái tiến bộ của SV, khi NL mới được hình thành lúc đầu còn “non yếu”, GV cần khuyến khích, động viên, rèn luyện để NLDH của SV được phát triển một cách vững chắc</w:t>
      </w:r>
    </w:p>
    <w:p w:rsidR="00674BC7" w:rsidRPr="00674BC7" w:rsidRDefault="00674BC7" w:rsidP="00063439">
      <w:pPr>
        <w:tabs>
          <w:tab w:val="left" w:pos="0"/>
          <w:tab w:val="left" w:pos="90"/>
          <w:tab w:val="left" w:pos="993"/>
        </w:tabs>
        <w:spacing w:after="0" w:line="312" w:lineRule="auto"/>
        <w:ind w:firstLine="720"/>
        <w:jc w:val="both"/>
        <w:outlineLvl w:val="0"/>
        <w:rPr>
          <w:rFonts w:ascii="Times New Roman" w:hAnsi="Times New Roman"/>
          <w:i/>
          <w:spacing w:val="-6"/>
          <w:sz w:val="26"/>
          <w:szCs w:val="26"/>
          <w:lang w:val="pt-BR"/>
        </w:rPr>
      </w:pPr>
      <w:bookmarkStart w:id="29" w:name="_Toc454961835"/>
      <w:r w:rsidRPr="00674BC7">
        <w:rPr>
          <w:rFonts w:ascii="Times New Roman" w:hAnsi="Times New Roman"/>
          <w:i/>
          <w:spacing w:val="-6"/>
          <w:sz w:val="26"/>
          <w:szCs w:val="26"/>
          <w:lang w:val="pt-BR"/>
        </w:rPr>
        <w:t>1.3.3.3 .Nội dung phát triển năng lực dạy học cho sinh viên cao đẳng sư phạm</w:t>
      </w:r>
      <w:bookmarkEnd w:id="29"/>
    </w:p>
    <w:p w:rsidR="00674BC7" w:rsidRDefault="00674BC7" w:rsidP="00063439">
      <w:pPr>
        <w:pStyle w:val="NormalWeb"/>
        <w:tabs>
          <w:tab w:val="left" w:pos="0"/>
          <w:tab w:val="left" w:pos="993"/>
        </w:tabs>
        <w:spacing w:before="0" w:beforeAutospacing="0" w:after="0" w:afterAutospacing="0" w:line="312" w:lineRule="auto"/>
        <w:ind w:firstLine="720"/>
        <w:jc w:val="both"/>
        <w:rPr>
          <w:b/>
          <w:sz w:val="26"/>
          <w:szCs w:val="26"/>
        </w:rPr>
      </w:pPr>
      <w:r>
        <w:rPr>
          <w:b/>
          <w:sz w:val="26"/>
          <w:szCs w:val="26"/>
        </w:rPr>
        <w:t>Các năng lực dạy học cần được phát triển</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8481"/>
      </w:tblGrid>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Stt</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b/>
                <w:sz w:val="26"/>
                <w:szCs w:val="26"/>
                <w:lang w:val="en-US"/>
              </w:rPr>
            </w:pPr>
            <w:r>
              <w:rPr>
                <w:b/>
                <w:sz w:val="26"/>
                <w:szCs w:val="26"/>
                <w:lang w:val="en-US"/>
              </w:rPr>
              <w:t>Năng lực</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1</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tìm hiểu đặc điểm đối tượng</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2</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hiểu biết sâu rộng</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3</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xây dựng và phát triển chương trình</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4</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pacing w:val="-8"/>
                <w:sz w:val="26"/>
                <w:szCs w:val="26"/>
                <w:lang w:val="en-US"/>
              </w:rPr>
            </w:pPr>
            <w:r>
              <w:rPr>
                <w:spacing w:val="-8"/>
                <w:sz w:val="26"/>
                <w:szCs w:val="26"/>
                <w:lang w:val="en-US"/>
              </w:rPr>
              <w:t>Năng lực vận dụng phương pháp, phương tiện và hình thức tổ chức dạy học bộ môn.</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5</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dạy học phân hóa</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6</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dạy học tích hợp</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7</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thiết kế bài giảng</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8</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thực hiện bài giảng</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9</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đánh giá kết quả học tập của học sinh</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10</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sz w:val="26"/>
                <w:szCs w:val="26"/>
                <w:lang w:val="en-US"/>
              </w:rPr>
              <w:t>Năng lực giao tiếp với HS</w:t>
            </w:r>
          </w:p>
        </w:tc>
      </w:tr>
      <w:tr w:rsidR="00674BC7" w:rsidTr="00063439">
        <w:trPr>
          <w:jc w:val="center"/>
        </w:trPr>
        <w:tc>
          <w:tcPr>
            <w:tcW w:w="558"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center"/>
              <w:rPr>
                <w:sz w:val="26"/>
                <w:szCs w:val="26"/>
                <w:lang w:val="en-US"/>
              </w:rPr>
            </w:pPr>
            <w:r>
              <w:rPr>
                <w:sz w:val="26"/>
                <w:szCs w:val="26"/>
                <w:lang w:val="en-US"/>
              </w:rPr>
              <w:t>11</w:t>
            </w:r>
          </w:p>
        </w:tc>
        <w:tc>
          <w:tcPr>
            <w:tcW w:w="8481" w:type="dxa"/>
            <w:tcBorders>
              <w:top w:val="single" w:sz="4" w:space="0" w:color="auto"/>
              <w:left w:val="single" w:sz="4" w:space="0" w:color="auto"/>
              <w:bottom w:val="single" w:sz="4" w:space="0" w:color="auto"/>
              <w:right w:val="single" w:sz="4" w:space="0" w:color="auto"/>
            </w:tcBorders>
            <w:hideMark/>
          </w:tcPr>
          <w:p w:rsidR="00674BC7" w:rsidRDefault="00674BC7" w:rsidP="00063439">
            <w:pPr>
              <w:pStyle w:val="NormalWeb"/>
              <w:tabs>
                <w:tab w:val="left" w:pos="0"/>
                <w:tab w:val="left" w:pos="993"/>
              </w:tabs>
              <w:spacing w:before="0" w:beforeAutospacing="0" w:after="0" w:afterAutospacing="0"/>
              <w:jc w:val="both"/>
              <w:rPr>
                <w:sz w:val="26"/>
                <w:szCs w:val="26"/>
                <w:lang w:val="en-US"/>
              </w:rPr>
            </w:pPr>
            <w:r>
              <w:rPr>
                <w:bCs/>
                <w:iCs/>
                <w:sz w:val="26"/>
                <w:szCs w:val="26"/>
              </w:rPr>
              <w:t>Năng lực tổ chức và quản lí lớp học trên giờ học</w:t>
            </w:r>
          </w:p>
        </w:tc>
      </w:tr>
    </w:tbl>
    <w:p w:rsidR="00674BC7" w:rsidRDefault="00674BC7" w:rsidP="00063439">
      <w:pPr>
        <w:shd w:val="clear" w:color="auto" w:fill="FFFFFF"/>
        <w:tabs>
          <w:tab w:val="left" w:pos="142"/>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1.3.3.4. Con đường phát triển năng lực dạy học cho sinh viên cao đẳng sư phạm</w:t>
      </w:r>
    </w:p>
    <w:p w:rsidR="00674BC7" w:rsidRDefault="00674BC7" w:rsidP="00063439">
      <w:pPr>
        <w:shd w:val="clear" w:color="auto" w:fill="FFFFFF"/>
        <w:tabs>
          <w:tab w:val="left" w:pos="142"/>
          <w:tab w:val="left" w:pos="993"/>
        </w:tabs>
        <w:spacing w:after="0" w:line="312" w:lineRule="auto"/>
        <w:ind w:firstLine="720"/>
        <w:jc w:val="both"/>
        <w:rPr>
          <w:rFonts w:ascii="Times New Roman" w:hAnsi="Times New Roman"/>
          <w:b/>
          <w:i/>
          <w:spacing w:val="-6"/>
          <w:sz w:val="26"/>
          <w:szCs w:val="26"/>
        </w:rPr>
      </w:pPr>
      <w:r>
        <w:rPr>
          <w:rFonts w:ascii="Times New Roman" w:hAnsi="Times New Roman"/>
          <w:b/>
          <w:i/>
          <w:spacing w:val="-6"/>
          <w:sz w:val="26"/>
          <w:szCs w:val="26"/>
        </w:rPr>
        <w:t>* Phát triển năng lực dạy học cho sinh viên sư phạm thông qua dạy học vi mô</w:t>
      </w:r>
    </w:p>
    <w:p w:rsidR="00674BC7" w:rsidRDefault="00674BC7" w:rsidP="00063439">
      <w:pPr>
        <w:tabs>
          <w:tab w:val="left" w:pos="993"/>
        </w:tabs>
        <w:spacing w:after="0" w:line="312" w:lineRule="auto"/>
        <w:ind w:firstLine="720"/>
        <w:jc w:val="both"/>
        <w:rPr>
          <w:rFonts w:ascii="Times New Roman" w:hAnsi="Times New Roman"/>
          <w:b/>
          <w:i/>
          <w:spacing w:val="-6"/>
          <w:sz w:val="26"/>
          <w:szCs w:val="26"/>
        </w:rPr>
      </w:pPr>
      <w:r>
        <w:rPr>
          <w:rFonts w:ascii="Times New Roman" w:hAnsi="Times New Roman"/>
          <w:b/>
          <w:i/>
          <w:spacing w:val="-6"/>
          <w:sz w:val="26"/>
          <w:szCs w:val="26"/>
        </w:rPr>
        <w:t>* Phát triển năng lực dạy học cho sinh viên sư phạm thông qua nội dung chương trình của môn học</w:t>
      </w:r>
    </w:p>
    <w:p w:rsidR="00674BC7" w:rsidRDefault="00674BC7" w:rsidP="00063439">
      <w:pPr>
        <w:tabs>
          <w:tab w:val="left" w:pos="993"/>
        </w:tabs>
        <w:spacing w:after="0" w:line="312" w:lineRule="auto"/>
        <w:ind w:firstLine="720"/>
        <w:jc w:val="both"/>
        <w:rPr>
          <w:rFonts w:ascii="Times New Roman" w:hAnsi="Times New Roman"/>
          <w:b/>
          <w:i/>
          <w:spacing w:val="-6"/>
          <w:sz w:val="26"/>
          <w:szCs w:val="26"/>
        </w:rPr>
      </w:pPr>
      <w:bookmarkStart w:id="30" w:name="_Toc454961838"/>
      <w:bookmarkStart w:id="31" w:name="_Toc453510778"/>
      <w:bookmarkStart w:id="32" w:name="_Toc452571460"/>
      <w:bookmarkStart w:id="33" w:name="_Toc452277151"/>
      <w:r>
        <w:rPr>
          <w:rFonts w:ascii="Times New Roman" w:hAnsi="Times New Roman"/>
          <w:b/>
          <w:i/>
          <w:spacing w:val="-6"/>
          <w:sz w:val="26"/>
          <w:szCs w:val="26"/>
        </w:rPr>
        <w:t>* Phát triển năng lực dạy học cho sinh viên sư phạm thông qua hoạt động dạy học của giảng viên</w:t>
      </w:r>
      <w:bookmarkEnd w:id="30"/>
      <w:bookmarkEnd w:id="31"/>
      <w:bookmarkEnd w:id="32"/>
      <w:bookmarkEnd w:id="33"/>
    </w:p>
    <w:p w:rsidR="00674BC7" w:rsidRPr="00063439" w:rsidRDefault="00674BC7" w:rsidP="00063439">
      <w:pPr>
        <w:tabs>
          <w:tab w:val="left" w:pos="993"/>
        </w:tabs>
        <w:spacing w:after="0" w:line="312" w:lineRule="auto"/>
        <w:ind w:firstLine="720"/>
        <w:jc w:val="both"/>
        <w:rPr>
          <w:rFonts w:ascii="Times New Roman" w:hAnsi="Times New Roman"/>
          <w:b/>
          <w:i/>
          <w:spacing w:val="-12"/>
          <w:sz w:val="26"/>
          <w:szCs w:val="26"/>
        </w:rPr>
      </w:pPr>
      <w:r w:rsidRPr="00063439">
        <w:rPr>
          <w:rFonts w:ascii="Times New Roman" w:hAnsi="Times New Roman"/>
          <w:b/>
          <w:i/>
          <w:spacing w:val="-12"/>
          <w:sz w:val="26"/>
          <w:szCs w:val="26"/>
        </w:rPr>
        <w:lastRenderedPageBreak/>
        <w:t>* Phát triển năng lực dạy học cho sinh viên sư phạm thông qua trải nghiệm thực tế của SV</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rPr>
      </w:pPr>
      <w:bookmarkStart w:id="34" w:name="_Toc454961839"/>
      <w:bookmarkStart w:id="35" w:name="_Toc453510779"/>
      <w:bookmarkStart w:id="36" w:name="_Toc452571461"/>
      <w:bookmarkStart w:id="37" w:name="_Toc452277152"/>
      <w:bookmarkStart w:id="38" w:name="_Toc452192514"/>
      <w:bookmarkStart w:id="39" w:name="_Toc452191190"/>
      <w:r>
        <w:rPr>
          <w:rFonts w:ascii="Times New Roman" w:hAnsi="Times New Roman"/>
          <w:b/>
          <w:i/>
          <w:spacing w:val="-6"/>
          <w:sz w:val="26"/>
          <w:szCs w:val="26"/>
        </w:rPr>
        <w:t>* Phát triển năng lực dạy học cho sinh viên sư phạm thông qua hoạt động rèn luyện nghiệp vụ sư phạm thường xuyên</w:t>
      </w:r>
      <w:bookmarkEnd w:id="34"/>
      <w:bookmarkEnd w:id="35"/>
      <w:bookmarkEnd w:id="36"/>
      <w:bookmarkEnd w:id="37"/>
      <w:bookmarkEnd w:id="38"/>
      <w:bookmarkEnd w:id="39"/>
    </w:p>
    <w:p w:rsidR="00674BC7" w:rsidRDefault="00674BC7" w:rsidP="00063439">
      <w:pPr>
        <w:tabs>
          <w:tab w:val="left" w:pos="993"/>
        </w:tabs>
        <w:spacing w:after="0" w:line="312" w:lineRule="auto"/>
        <w:ind w:firstLine="720"/>
        <w:jc w:val="both"/>
        <w:rPr>
          <w:rFonts w:ascii="Times New Roman" w:hAnsi="Times New Roman"/>
          <w:b/>
          <w:i/>
          <w:spacing w:val="-6"/>
          <w:sz w:val="26"/>
          <w:szCs w:val="26"/>
        </w:rPr>
      </w:pPr>
      <w:bookmarkStart w:id="40" w:name="_Toc454961840"/>
      <w:bookmarkStart w:id="41" w:name="_Toc453510780"/>
      <w:bookmarkStart w:id="42" w:name="_Toc452571462"/>
      <w:bookmarkStart w:id="43" w:name="_Toc452277153"/>
      <w:bookmarkStart w:id="44" w:name="_Toc452192515"/>
      <w:bookmarkStart w:id="45" w:name="_Toc452191191"/>
      <w:r>
        <w:rPr>
          <w:rFonts w:ascii="Times New Roman" w:hAnsi="Times New Roman"/>
          <w:b/>
          <w:i/>
          <w:spacing w:val="-6"/>
          <w:sz w:val="26"/>
          <w:szCs w:val="26"/>
        </w:rPr>
        <w:t>* Phát triển năng lực dạy học cho sinh viên sư phạm thông qua hoạt động kiến tập thực tập sư phạm</w:t>
      </w:r>
      <w:bookmarkEnd w:id="40"/>
      <w:bookmarkEnd w:id="41"/>
      <w:bookmarkEnd w:id="42"/>
      <w:bookmarkEnd w:id="43"/>
      <w:bookmarkEnd w:id="44"/>
      <w:bookmarkEnd w:id="45"/>
    </w:p>
    <w:p w:rsidR="00674BC7" w:rsidRDefault="00674BC7" w:rsidP="00063439">
      <w:pPr>
        <w:tabs>
          <w:tab w:val="left" w:pos="993"/>
        </w:tabs>
        <w:spacing w:after="0" w:line="312" w:lineRule="auto"/>
        <w:ind w:firstLine="720"/>
        <w:jc w:val="both"/>
        <w:rPr>
          <w:rFonts w:ascii="Times New Roman" w:hAnsi="Times New Roman"/>
          <w:b/>
          <w:i/>
          <w:spacing w:val="-6"/>
          <w:sz w:val="26"/>
          <w:szCs w:val="26"/>
        </w:rPr>
      </w:pPr>
      <w:r>
        <w:rPr>
          <w:rFonts w:ascii="Times New Roman" w:hAnsi="Times New Roman"/>
          <w:b/>
          <w:i/>
          <w:spacing w:val="-6"/>
          <w:sz w:val="26"/>
          <w:szCs w:val="26"/>
        </w:rPr>
        <w:t>* Phát triển năng lực dạy học cho sinh viên sư phạm thông qua hoạt động kiến tập thực tập sư phạm</w:t>
      </w:r>
    </w:p>
    <w:p w:rsidR="00674BC7" w:rsidRDefault="00674BC7" w:rsidP="00063439">
      <w:pPr>
        <w:tabs>
          <w:tab w:val="left" w:pos="993"/>
        </w:tabs>
        <w:spacing w:after="0" w:line="312" w:lineRule="auto"/>
        <w:ind w:firstLine="720"/>
        <w:jc w:val="both"/>
        <w:rPr>
          <w:rFonts w:ascii="Times New Roman" w:hAnsi="Times New Roman"/>
          <w:b/>
          <w:i/>
          <w:sz w:val="26"/>
          <w:szCs w:val="26"/>
        </w:rPr>
      </w:pPr>
      <w:r>
        <w:rPr>
          <w:rFonts w:ascii="Times New Roman" w:hAnsi="Times New Roman"/>
          <w:b/>
          <w:i/>
          <w:spacing w:val="-6"/>
          <w:sz w:val="26"/>
          <w:szCs w:val="26"/>
        </w:rPr>
        <w:t>* Phát triển năng lực dạy học cho sinh viên sư phạm thông qua hoạt động kiến tập thực tập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rPr>
      </w:pPr>
      <w:bookmarkStart w:id="46" w:name="_Toc454961841"/>
      <w:bookmarkStart w:id="47" w:name="_Toc453510781"/>
      <w:bookmarkStart w:id="48" w:name="_Toc452571463"/>
      <w:bookmarkStart w:id="49" w:name="_Toc452277154"/>
      <w:bookmarkStart w:id="50" w:name="_Toc452192516"/>
      <w:bookmarkStart w:id="51" w:name="_Toc452191192"/>
      <w:r>
        <w:rPr>
          <w:rFonts w:ascii="Times New Roman" w:hAnsi="Times New Roman"/>
          <w:b/>
          <w:i/>
          <w:spacing w:val="-6"/>
          <w:sz w:val="26"/>
          <w:szCs w:val="26"/>
        </w:rPr>
        <w:t>* Phát triển năng lực dạy học cho sinh viên sư phạm thông qua xem băng hình các giáo viên dạy giỏi ở các trường phổ thông</w:t>
      </w:r>
      <w:bookmarkEnd w:id="46"/>
      <w:bookmarkEnd w:id="47"/>
      <w:bookmarkEnd w:id="48"/>
      <w:bookmarkEnd w:id="49"/>
      <w:bookmarkEnd w:id="50"/>
      <w:bookmarkEnd w:id="51"/>
    </w:p>
    <w:p w:rsidR="00674BC7" w:rsidRDefault="00674BC7" w:rsidP="00063439">
      <w:pPr>
        <w:shd w:val="clear" w:color="auto" w:fill="FFFFFF"/>
        <w:tabs>
          <w:tab w:val="left" w:pos="142"/>
          <w:tab w:val="left" w:pos="993"/>
        </w:tabs>
        <w:spacing w:after="0" w:line="312" w:lineRule="auto"/>
        <w:ind w:firstLine="720"/>
        <w:jc w:val="both"/>
        <w:rPr>
          <w:rFonts w:ascii="Times New Roman" w:hAnsi="Times New Roman"/>
          <w:b/>
          <w:spacing w:val="-6"/>
          <w:sz w:val="26"/>
          <w:szCs w:val="26"/>
        </w:rPr>
      </w:pPr>
      <w:r>
        <w:rPr>
          <w:rFonts w:ascii="Times New Roman" w:hAnsi="Times New Roman"/>
          <w:b/>
          <w:spacing w:val="-6"/>
          <w:sz w:val="26"/>
          <w:szCs w:val="26"/>
        </w:rPr>
        <w:t>1.4. Phát triển năng lực dạy học cho sinh viên cao đẳng sư phạm qua dạy học vi mô</w:t>
      </w:r>
    </w:p>
    <w:p w:rsidR="00674BC7" w:rsidRDefault="00674BC7" w:rsidP="00063439">
      <w:pPr>
        <w:shd w:val="clear" w:color="auto" w:fill="FFFFFF"/>
        <w:tabs>
          <w:tab w:val="left" w:pos="0"/>
          <w:tab w:val="left" w:pos="993"/>
        </w:tabs>
        <w:spacing w:after="0" w:line="312" w:lineRule="auto"/>
        <w:ind w:firstLine="720"/>
        <w:jc w:val="both"/>
        <w:outlineLvl w:val="0"/>
        <w:rPr>
          <w:rFonts w:ascii="Times New Roman" w:hAnsi="Times New Roman"/>
          <w:b/>
          <w:i/>
          <w:spacing w:val="-6"/>
          <w:sz w:val="26"/>
          <w:szCs w:val="26"/>
        </w:rPr>
      </w:pPr>
      <w:bookmarkStart w:id="52" w:name="_Toc452571406"/>
      <w:bookmarkStart w:id="53" w:name="_Toc451620010"/>
      <w:r>
        <w:rPr>
          <w:rFonts w:ascii="Times New Roman" w:hAnsi="Times New Roman"/>
          <w:b/>
          <w:i/>
          <w:spacing w:val="-6"/>
          <w:sz w:val="26"/>
          <w:szCs w:val="26"/>
        </w:rPr>
        <w:t>1.4.1. Dạy học vi mô</w:t>
      </w:r>
      <w:bookmarkEnd w:id="52"/>
      <w:bookmarkEnd w:id="53"/>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Dạy học vi mô là một hình thức dạy học mà trong đó tính phức tạp của việc giảng dạy tại những phòng học bình thường được đơn giản hóa bằng những bài học nhỏ giúp SV được thực hành và đánh giá một cách khoa học qua đó hình thành tăng cường và nâng cao năng lực dạy học của SV.</w:t>
      </w:r>
    </w:p>
    <w:p w:rsidR="00674BC7" w:rsidRDefault="00674BC7" w:rsidP="00063439">
      <w:pPr>
        <w:shd w:val="clear" w:color="auto" w:fill="FFFFFF"/>
        <w:tabs>
          <w:tab w:val="left" w:pos="142"/>
          <w:tab w:val="left" w:pos="993"/>
        </w:tabs>
        <w:spacing w:after="0" w:line="312" w:lineRule="auto"/>
        <w:ind w:firstLine="720"/>
        <w:jc w:val="both"/>
        <w:rPr>
          <w:rFonts w:ascii="Times New Roman" w:hAnsi="Times New Roman"/>
          <w:b/>
          <w:i/>
          <w:spacing w:val="-6"/>
          <w:sz w:val="26"/>
          <w:szCs w:val="26"/>
        </w:rPr>
      </w:pPr>
      <w:r>
        <w:rPr>
          <w:rFonts w:ascii="Times New Roman" w:hAnsi="Times New Roman"/>
          <w:b/>
          <w:i/>
          <w:spacing w:val="-6"/>
          <w:sz w:val="26"/>
          <w:szCs w:val="26"/>
        </w:rPr>
        <w:t>1.4.2.. Mối quan hệ giữa dạy học vi mô và phát triển năng lực dạy học.</w:t>
      </w:r>
    </w:p>
    <w:p w:rsid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rPr>
      </w:pPr>
      <w:r>
        <w:rPr>
          <w:rFonts w:ascii="Times New Roman" w:hAnsi="Times New Roman"/>
          <w:spacing w:val="-6"/>
          <w:sz w:val="26"/>
          <w:szCs w:val="26"/>
        </w:rPr>
        <w:t>Kế thừa cơ sở lý luận về năng lực, phát triển NL, PTNLDH và DHVM cũng như phân tích mối quan hệ giữa DHVM và phát triển NL có thể hiểu</w:t>
      </w:r>
      <w:r>
        <w:rPr>
          <w:rFonts w:ascii="Times New Roman" w:hAnsi="Times New Roman"/>
          <w:b/>
          <w:i/>
          <w:spacing w:val="-6"/>
          <w:sz w:val="26"/>
          <w:szCs w:val="26"/>
        </w:rPr>
        <w:t>: Phát triển năng lực dạy học cho sinh viên cao đẳng sư phạm qua dạy học vi mô là quá trình thay đổi, chuyển hóa đi lên của năng lực dạy học theo hướng hình thành, tăng cường và nâng cao hệ thống năng lực dạy học của người giáo viên tương lai vào hoạt động giảng dạy một cách hiệu quả bằng những bài học nhỏ trong đó, người học thực hiện một hệ thống hoạt động thực hành những năng lực dạy học có tính xác định được giám sát, đánh giá và có sự quản lý, làm cho quá trình dạy học  đạt được mục tiêu dạy học.</w:t>
      </w:r>
    </w:p>
    <w:p w:rsidR="00674BC7" w:rsidRPr="004174F2" w:rsidRDefault="00674BC7" w:rsidP="00063439">
      <w:pPr>
        <w:shd w:val="clear" w:color="auto" w:fill="FFFFFF"/>
        <w:tabs>
          <w:tab w:val="left" w:pos="142"/>
          <w:tab w:val="left" w:pos="993"/>
        </w:tabs>
        <w:spacing w:after="0" w:line="312" w:lineRule="auto"/>
        <w:ind w:firstLine="720"/>
        <w:jc w:val="both"/>
        <w:rPr>
          <w:rFonts w:ascii="Times New Roman Bold" w:hAnsi="Times New Roman Bold"/>
          <w:b/>
          <w:i/>
          <w:spacing w:val="-10"/>
          <w:sz w:val="26"/>
          <w:szCs w:val="26"/>
        </w:rPr>
      </w:pPr>
      <w:r w:rsidRPr="004174F2">
        <w:rPr>
          <w:rFonts w:ascii="Times New Roman Bold" w:hAnsi="Times New Roman Bold"/>
          <w:b/>
          <w:i/>
          <w:spacing w:val="-10"/>
          <w:sz w:val="26"/>
          <w:szCs w:val="26"/>
        </w:rPr>
        <w:t>1.4.3. Các biện pháp  phát triển năng lực dạy học cho sinh viên cao đẳng sư phạm qua dạy học vi mô.</w:t>
      </w:r>
    </w:p>
    <w:p w:rsidR="00674BC7" w:rsidRDefault="00674BC7" w:rsidP="00063439">
      <w:pPr>
        <w:shd w:val="clear" w:color="auto" w:fill="FFFFFF"/>
        <w:tabs>
          <w:tab w:val="left" w:pos="142"/>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1.4.3.1. Thiết kế quy trình dạy học vi mô để phát triển năng lực dạy học cho sinh viên trong rèn luyện nghiệp vụ sư phạm thường xuyên</w:t>
      </w:r>
    </w:p>
    <w:p w:rsidR="00674BC7" w:rsidRDefault="00674BC7" w:rsidP="00063439">
      <w:pPr>
        <w:tabs>
          <w:tab w:val="left" w:pos="0"/>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1.4.3.2. Sử dụng các hình thức, phương pháp và kỹ thuật dạy học tích cực để tác động đến sự phát triển năng lực dạy học của sinh viên cao đẳng sư phạm</w:t>
      </w:r>
    </w:p>
    <w:p w:rsidR="00674BC7" w:rsidRPr="004174F2" w:rsidRDefault="00674BC7" w:rsidP="00063439">
      <w:pPr>
        <w:tabs>
          <w:tab w:val="left" w:pos="0"/>
          <w:tab w:val="left" w:pos="993"/>
        </w:tabs>
        <w:spacing w:after="0" w:line="312" w:lineRule="auto"/>
        <w:ind w:firstLine="720"/>
        <w:jc w:val="both"/>
        <w:rPr>
          <w:rFonts w:ascii="Times New Roman" w:hAnsi="Times New Roman"/>
          <w:i/>
          <w:spacing w:val="-6"/>
          <w:sz w:val="26"/>
          <w:szCs w:val="26"/>
        </w:rPr>
      </w:pPr>
      <w:r>
        <w:rPr>
          <w:rFonts w:ascii="Times New Roman" w:hAnsi="Times New Roman"/>
          <w:i/>
          <w:spacing w:val="-6"/>
          <w:sz w:val="26"/>
          <w:szCs w:val="26"/>
        </w:rPr>
        <w:t>1.4.3.3. Áp dụng kỹ thuật đánh giá theo tiếp cận năng lực</w:t>
      </w:r>
    </w:p>
    <w:p w:rsidR="00674BC7" w:rsidRPr="00063439" w:rsidRDefault="00674BC7" w:rsidP="00063439">
      <w:pPr>
        <w:pStyle w:val="NormalWeb"/>
        <w:tabs>
          <w:tab w:val="left" w:pos="0"/>
          <w:tab w:val="left" w:pos="993"/>
        </w:tabs>
        <w:spacing w:before="0" w:beforeAutospacing="0" w:after="0" w:afterAutospacing="0" w:line="312" w:lineRule="auto"/>
        <w:ind w:firstLine="720"/>
        <w:jc w:val="both"/>
        <w:outlineLvl w:val="0"/>
        <w:rPr>
          <w:rFonts w:ascii="Times New Roman Bold" w:hAnsi="Times New Roman Bold"/>
          <w:b/>
          <w:spacing w:val="-16"/>
          <w:sz w:val="26"/>
          <w:szCs w:val="26"/>
        </w:rPr>
      </w:pPr>
      <w:bookmarkStart w:id="54" w:name="_Toc451620023"/>
      <w:bookmarkStart w:id="55" w:name="_Toc454961842"/>
      <w:r w:rsidRPr="00063439">
        <w:rPr>
          <w:rFonts w:ascii="Times New Roman Bold" w:hAnsi="Times New Roman Bold"/>
          <w:b/>
          <w:spacing w:val="-16"/>
          <w:sz w:val="26"/>
          <w:szCs w:val="26"/>
        </w:rPr>
        <w:t xml:space="preserve">1.5. Các yếu tố ảnh hưởng đến phát triển năng lực dạy học của </w:t>
      </w:r>
      <w:bookmarkEnd w:id="54"/>
      <w:r w:rsidRPr="00063439">
        <w:rPr>
          <w:rFonts w:ascii="Times New Roman Bold" w:hAnsi="Times New Roman Bold"/>
          <w:b/>
          <w:spacing w:val="-16"/>
          <w:sz w:val="26"/>
          <w:szCs w:val="26"/>
        </w:rPr>
        <w:t>sinh viên cao đẳng sư phạm</w:t>
      </w:r>
      <w:bookmarkEnd w:id="55"/>
    </w:p>
    <w:p w:rsidR="00F0577A" w:rsidRDefault="00674BC7" w:rsidP="00063439">
      <w:pPr>
        <w:widowControl w:val="0"/>
        <w:tabs>
          <w:tab w:val="left" w:pos="0"/>
          <w:tab w:val="left" w:pos="993"/>
        </w:tabs>
        <w:spacing w:after="0" w:line="312" w:lineRule="auto"/>
        <w:ind w:firstLine="720"/>
        <w:jc w:val="both"/>
        <w:outlineLvl w:val="0"/>
        <w:rPr>
          <w:rFonts w:ascii="Times New Roman" w:hAnsi="Times New Roman"/>
          <w:b/>
          <w:i/>
          <w:spacing w:val="-6"/>
          <w:sz w:val="26"/>
          <w:szCs w:val="26"/>
          <w:lang w:val="vi-VN"/>
        </w:rPr>
      </w:pPr>
      <w:bookmarkStart w:id="56" w:name="_Toc454961843"/>
      <w:r>
        <w:rPr>
          <w:rFonts w:ascii="Times New Roman" w:hAnsi="Times New Roman"/>
          <w:b/>
          <w:i/>
          <w:spacing w:val="-6"/>
          <w:sz w:val="26"/>
          <w:szCs w:val="26"/>
          <w:lang w:val="vi-VN"/>
        </w:rPr>
        <w:t>1.5.1. Các yếu tố chủ quan</w:t>
      </w:r>
      <w:bookmarkEnd w:id="56"/>
    </w:p>
    <w:tbl>
      <w:tblPr>
        <w:tblStyle w:val="TableGrid"/>
        <w:tblW w:w="0" w:type="auto"/>
        <w:jc w:val="center"/>
        <w:tblLook w:val="04A0" w:firstRow="1" w:lastRow="0" w:firstColumn="1" w:lastColumn="0" w:noHBand="0" w:noVBand="1"/>
      </w:tblPr>
      <w:tblGrid>
        <w:gridCol w:w="4675"/>
        <w:gridCol w:w="4675"/>
      </w:tblGrid>
      <w:tr w:rsidR="00F0577A" w:rsidRPr="00ED0AE1" w:rsidTr="00063439">
        <w:trPr>
          <w:jc w:val="center"/>
        </w:trPr>
        <w:tc>
          <w:tcPr>
            <w:tcW w:w="4675" w:type="dxa"/>
          </w:tcPr>
          <w:p w:rsidR="00F0577A" w:rsidRDefault="00F0577A" w:rsidP="00063439">
            <w:pPr>
              <w:tabs>
                <w:tab w:val="left" w:pos="0"/>
                <w:tab w:val="left" w:pos="993"/>
              </w:tabs>
              <w:spacing w:line="240" w:lineRule="auto"/>
              <w:jc w:val="both"/>
              <w:rPr>
                <w:rFonts w:ascii="Times New Roman" w:hAnsi="Times New Roman"/>
                <w:b/>
                <w:i/>
                <w:spacing w:val="-6"/>
                <w:sz w:val="26"/>
                <w:szCs w:val="26"/>
                <w:lang w:val="vi-VN"/>
              </w:rPr>
            </w:pPr>
            <w:r>
              <w:rPr>
                <w:rFonts w:ascii="Times New Roman" w:hAnsi="Times New Roman"/>
                <w:i/>
                <w:spacing w:val="-10"/>
                <w:sz w:val="26"/>
                <w:szCs w:val="26"/>
                <w:lang w:val="vi-VN"/>
              </w:rPr>
              <w:t>* Nhu cầu và tâm thế học tập của SV</w:t>
            </w:r>
          </w:p>
        </w:tc>
        <w:tc>
          <w:tcPr>
            <w:tcW w:w="4675" w:type="dxa"/>
          </w:tcPr>
          <w:p w:rsidR="00F0577A" w:rsidRPr="00F0577A" w:rsidRDefault="00F0577A" w:rsidP="00063439">
            <w:pPr>
              <w:tabs>
                <w:tab w:val="left" w:pos="0"/>
                <w:tab w:val="left" w:pos="993"/>
              </w:tabs>
              <w:spacing w:line="240" w:lineRule="auto"/>
              <w:jc w:val="both"/>
              <w:rPr>
                <w:rFonts w:ascii="Times New Roman" w:hAnsi="Times New Roman"/>
                <w:i/>
                <w:spacing w:val="-6"/>
                <w:sz w:val="26"/>
                <w:szCs w:val="26"/>
                <w:lang w:val="vi-VN"/>
              </w:rPr>
            </w:pPr>
            <w:r w:rsidRPr="00674BC7">
              <w:rPr>
                <w:rFonts w:ascii="Times New Roman" w:hAnsi="Times New Roman"/>
                <w:i/>
                <w:spacing w:val="-6"/>
                <w:sz w:val="26"/>
                <w:szCs w:val="26"/>
                <w:lang w:val="vi-VN"/>
              </w:rPr>
              <w:t>* Hứng thú học tập củ</w:t>
            </w:r>
            <w:r>
              <w:rPr>
                <w:rFonts w:ascii="Times New Roman" w:hAnsi="Times New Roman"/>
                <w:i/>
                <w:spacing w:val="-6"/>
                <w:sz w:val="26"/>
                <w:szCs w:val="26"/>
                <w:lang w:val="vi-VN"/>
              </w:rPr>
              <w:t>a SV</w:t>
            </w:r>
          </w:p>
        </w:tc>
      </w:tr>
      <w:tr w:rsidR="00F0577A" w:rsidRPr="00ED0AE1" w:rsidTr="00063439">
        <w:trPr>
          <w:jc w:val="center"/>
        </w:trPr>
        <w:tc>
          <w:tcPr>
            <w:tcW w:w="4675" w:type="dxa"/>
          </w:tcPr>
          <w:p w:rsidR="00F0577A" w:rsidRPr="00F0577A" w:rsidRDefault="00F0577A" w:rsidP="00063439">
            <w:pPr>
              <w:tabs>
                <w:tab w:val="left" w:pos="0"/>
                <w:tab w:val="left" w:pos="993"/>
              </w:tabs>
              <w:spacing w:line="240" w:lineRule="auto"/>
              <w:jc w:val="both"/>
              <w:rPr>
                <w:rFonts w:ascii="Times New Roman" w:hAnsi="Times New Roman"/>
                <w:i/>
                <w:spacing w:val="-6"/>
                <w:sz w:val="26"/>
                <w:szCs w:val="26"/>
                <w:lang w:val="vi-VN"/>
              </w:rPr>
            </w:pPr>
            <w:bookmarkStart w:id="57" w:name="_Toc454961844"/>
            <w:bookmarkStart w:id="58" w:name="_Toc452571466"/>
            <w:bookmarkStart w:id="59" w:name="_Toc452277157"/>
            <w:bookmarkStart w:id="60" w:name="_Toc452192519"/>
            <w:bookmarkStart w:id="61" w:name="_Toc452191195"/>
            <w:r w:rsidRPr="00674BC7">
              <w:rPr>
                <w:rFonts w:ascii="Times New Roman" w:hAnsi="Times New Roman"/>
                <w:b/>
                <w:i/>
                <w:spacing w:val="-6"/>
                <w:sz w:val="26"/>
                <w:szCs w:val="26"/>
                <w:lang w:val="vi-VN"/>
              </w:rPr>
              <w:t xml:space="preserve">* </w:t>
            </w:r>
            <w:r w:rsidRPr="00674BC7">
              <w:rPr>
                <w:rFonts w:ascii="Times New Roman" w:hAnsi="Times New Roman"/>
                <w:i/>
                <w:spacing w:val="-6"/>
                <w:sz w:val="26"/>
                <w:szCs w:val="26"/>
                <w:lang w:val="vi-VN"/>
              </w:rPr>
              <w:t>Tính tích cực của sinh viên</w:t>
            </w:r>
            <w:bookmarkEnd w:id="57"/>
            <w:bookmarkEnd w:id="58"/>
            <w:bookmarkEnd w:id="59"/>
            <w:bookmarkEnd w:id="60"/>
            <w:bookmarkEnd w:id="61"/>
          </w:p>
        </w:tc>
        <w:tc>
          <w:tcPr>
            <w:tcW w:w="4675" w:type="dxa"/>
          </w:tcPr>
          <w:p w:rsidR="00F0577A" w:rsidRDefault="00F0577A" w:rsidP="00063439">
            <w:pPr>
              <w:widowControl w:val="0"/>
              <w:tabs>
                <w:tab w:val="left" w:pos="0"/>
                <w:tab w:val="left" w:pos="993"/>
              </w:tabs>
              <w:spacing w:line="240" w:lineRule="auto"/>
              <w:jc w:val="both"/>
              <w:outlineLvl w:val="0"/>
              <w:rPr>
                <w:rFonts w:ascii="Times New Roman" w:hAnsi="Times New Roman"/>
                <w:b/>
                <w:i/>
                <w:spacing w:val="-6"/>
                <w:sz w:val="26"/>
                <w:szCs w:val="26"/>
                <w:lang w:val="vi-VN"/>
              </w:rPr>
            </w:pPr>
            <w:r w:rsidRPr="00674BC7">
              <w:rPr>
                <w:rFonts w:ascii="Times New Roman" w:hAnsi="Times New Roman"/>
                <w:i/>
                <w:spacing w:val="-6"/>
                <w:sz w:val="26"/>
                <w:szCs w:val="26"/>
                <w:lang w:val="vi-VN"/>
              </w:rPr>
              <w:t>* Ý chí khắc phục khó khăn trong học tập</w:t>
            </w:r>
          </w:p>
        </w:tc>
      </w:tr>
    </w:tbl>
    <w:p w:rsidR="00063439" w:rsidRPr="00ED0AE1" w:rsidRDefault="00063439" w:rsidP="00063439">
      <w:pPr>
        <w:tabs>
          <w:tab w:val="left" w:pos="0"/>
          <w:tab w:val="left" w:pos="993"/>
        </w:tabs>
        <w:spacing w:after="0" w:line="312" w:lineRule="auto"/>
        <w:ind w:firstLine="720"/>
        <w:jc w:val="both"/>
        <w:outlineLvl w:val="0"/>
        <w:rPr>
          <w:rFonts w:ascii="Times New Roman" w:hAnsi="Times New Roman"/>
          <w:b/>
          <w:i/>
          <w:spacing w:val="-6"/>
          <w:sz w:val="26"/>
          <w:szCs w:val="26"/>
          <w:lang w:val="vi-VN"/>
        </w:rPr>
      </w:pPr>
      <w:bookmarkStart w:id="62" w:name="_Toc454961845"/>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lang w:val="vi-VN"/>
        </w:rPr>
      </w:pPr>
      <w:r w:rsidRPr="00674BC7">
        <w:rPr>
          <w:rFonts w:ascii="Times New Roman" w:hAnsi="Times New Roman"/>
          <w:b/>
          <w:i/>
          <w:spacing w:val="-6"/>
          <w:sz w:val="26"/>
          <w:szCs w:val="26"/>
          <w:lang w:val="vi-VN"/>
        </w:rPr>
        <w:lastRenderedPageBreak/>
        <w:t>1.5.2. Các yếu tố khách quan</w:t>
      </w:r>
      <w:bookmarkEnd w:id="62"/>
    </w:p>
    <w:tbl>
      <w:tblPr>
        <w:tblStyle w:val="TableGrid"/>
        <w:tblW w:w="0" w:type="auto"/>
        <w:jc w:val="center"/>
        <w:tblLook w:val="04A0" w:firstRow="1" w:lastRow="0" w:firstColumn="1" w:lastColumn="0" w:noHBand="0" w:noVBand="1"/>
      </w:tblPr>
      <w:tblGrid>
        <w:gridCol w:w="4675"/>
        <w:gridCol w:w="4675"/>
      </w:tblGrid>
      <w:tr w:rsidR="00F0577A" w:rsidRPr="00ED0AE1" w:rsidTr="00063439">
        <w:trPr>
          <w:jc w:val="center"/>
        </w:trPr>
        <w:tc>
          <w:tcPr>
            <w:tcW w:w="4675" w:type="dxa"/>
          </w:tcPr>
          <w:p w:rsidR="00F0577A" w:rsidRPr="00F0577A" w:rsidRDefault="00F0577A" w:rsidP="00063439">
            <w:pPr>
              <w:tabs>
                <w:tab w:val="left" w:pos="0"/>
                <w:tab w:val="left" w:pos="993"/>
              </w:tabs>
              <w:spacing w:line="312" w:lineRule="auto"/>
              <w:jc w:val="both"/>
              <w:rPr>
                <w:rFonts w:ascii="Times New Roman" w:hAnsi="Times New Roman"/>
                <w:i/>
                <w:spacing w:val="-6"/>
                <w:sz w:val="26"/>
                <w:szCs w:val="26"/>
                <w:lang w:val="vi-VN"/>
              </w:rPr>
            </w:pPr>
            <w:bookmarkStart w:id="63" w:name="_Toc454961846"/>
            <w:bookmarkStart w:id="64" w:name="_Toc453510786"/>
            <w:r w:rsidRPr="00674BC7">
              <w:rPr>
                <w:rFonts w:ascii="Times New Roman" w:hAnsi="Times New Roman"/>
                <w:b/>
                <w:i/>
                <w:spacing w:val="-6"/>
                <w:sz w:val="26"/>
                <w:szCs w:val="26"/>
                <w:lang w:val="vi-VN"/>
              </w:rPr>
              <w:t xml:space="preserve">* </w:t>
            </w:r>
            <w:r w:rsidRPr="00674BC7">
              <w:rPr>
                <w:rFonts w:ascii="Times New Roman" w:hAnsi="Times New Roman"/>
                <w:i/>
                <w:spacing w:val="-6"/>
                <w:sz w:val="26"/>
                <w:szCs w:val="26"/>
                <w:lang w:val="vi-VN"/>
              </w:rPr>
              <w:t>Xu thế phát triển của xã hội  về giáo dụ</w:t>
            </w:r>
            <w:r>
              <w:rPr>
                <w:rFonts w:ascii="Times New Roman" w:hAnsi="Times New Roman"/>
                <w:i/>
                <w:spacing w:val="-6"/>
                <w:sz w:val="26"/>
                <w:szCs w:val="26"/>
                <w:lang w:val="vi-VN"/>
              </w:rPr>
              <w:t>c</w:t>
            </w:r>
          </w:p>
        </w:tc>
        <w:tc>
          <w:tcPr>
            <w:tcW w:w="4675" w:type="dxa"/>
          </w:tcPr>
          <w:p w:rsidR="00F0577A" w:rsidRPr="00F0577A" w:rsidRDefault="00F0577A" w:rsidP="00063439">
            <w:pPr>
              <w:tabs>
                <w:tab w:val="left" w:pos="0"/>
                <w:tab w:val="left" w:pos="993"/>
              </w:tabs>
              <w:spacing w:line="312" w:lineRule="auto"/>
              <w:jc w:val="both"/>
              <w:rPr>
                <w:rFonts w:ascii="Times New Roman" w:hAnsi="Times New Roman"/>
                <w:i/>
                <w:spacing w:val="-6"/>
                <w:sz w:val="26"/>
                <w:szCs w:val="26"/>
                <w:lang w:val="vi-VN"/>
              </w:rPr>
            </w:pPr>
            <w:r w:rsidRPr="00674BC7">
              <w:rPr>
                <w:rFonts w:ascii="Times New Roman" w:hAnsi="Times New Roman"/>
                <w:b/>
                <w:spacing w:val="-6"/>
                <w:sz w:val="26"/>
                <w:szCs w:val="26"/>
                <w:lang w:val="vi-VN"/>
              </w:rPr>
              <w:t>*</w:t>
            </w:r>
            <w:r w:rsidRPr="00674BC7">
              <w:rPr>
                <w:rFonts w:ascii="Times New Roman" w:hAnsi="Times New Roman"/>
                <w:b/>
                <w:i/>
                <w:spacing w:val="-6"/>
                <w:sz w:val="26"/>
                <w:szCs w:val="26"/>
                <w:lang w:val="vi-VN"/>
              </w:rPr>
              <w:t xml:space="preserve"> </w:t>
            </w:r>
            <w:r w:rsidRPr="00674BC7">
              <w:rPr>
                <w:rFonts w:ascii="Times New Roman" w:hAnsi="Times New Roman"/>
                <w:i/>
                <w:spacing w:val="-6"/>
                <w:sz w:val="26"/>
                <w:szCs w:val="26"/>
                <w:lang w:val="vi-VN"/>
              </w:rPr>
              <w:t>Số lượng SV trong một lớ</w:t>
            </w:r>
            <w:r>
              <w:rPr>
                <w:rFonts w:ascii="Times New Roman" w:hAnsi="Times New Roman"/>
                <w:i/>
                <w:spacing w:val="-6"/>
                <w:sz w:val="26"/>
                <w:szCs w:val="26"/>
                <w:lang w:val="vi-VN"/>
              </w:rPr>
              <w:t>p đông</w:t>
            </w:r>
          </w:p>
        </w:tc>
      </w:tr>
      <w:tr w:rsidR="00F0577A" w:rsidTr="00063439">
        <w:trPr>
          <w:jc w:val="center"/>
        </w:trPr>
        <w:tc>
          <w:tcPr>
            <w:tcW w:w="4675" w:type="dxa"/>
          </w:tcPr>
          <w:p w:rsidR="00F0577A" w:rsidRDefault="00F0577A" w:rsidP="00063439">
            <w:pPr>
              <w:tabs>
                <w:tab w:val="left" w:pos="0"/>
                <w:tab w:val="left" w:pos="993"/>
              </w:tabs>
              <w:spacing w:line="312" w:lineRule="auto"/>
              <w:jc w:val="both"/>
              <w:rPr>
                <w:rFonts w:ascii="Times New Roman" w:hAnsi="Times New Roman"/>
                <w:b/>
                <w:i/>
                <w:spacing w:val="-6"/>
                <w:sz w:val="26"/>
                <w:szCs w:val="26"/>
                <w:lang w:val="vi-VN"/>
              </w:rPr>
            </w:pPr>
            <w:r w:rsidRPr="00674BC7">
              <w:rPr>
                <w:rFonts w:ascii="Times New Roman" w:hAnsi="Times New Roman"/>
                <w:i/>
                <w:spacing w:val="-6"/>
                <w:sz w:val="26"/>
                <w:szCs w:val="26"/>
                <w:lang w:val="vi-VN"/>
              </w:rPr>
              <w:t>* Đổi mới căn bản toàn diện giáo dục</w:t>
            </w:r>
          </w:p>
        </w:tc>
        <w:tc>
          <w:tcPr>
            <w:tcW w:w="4675" w:type="dxa"/>
          </w:tcPr>
          <w:p w:rsidR="00F0577A" w:rsidRDefault="00F0577A" w:rsidP="00063439">
            <w:pPr>
              <w:tabs>
                <w:tab w:val="left" w:pos="0"/>
                <w:tab w:val="left" w:pos="993"/>
              </w:tabs>
              <w:spacing w:line="312" w:lineRule="auto"/>
              <w:jc w:val="both"/>
              <w:rPr>
                <w:rFonts w:ascii="Times New Roman" w:hAnsi="Times New Roman"/>
                <w:b/>
                <w:i/>
                <w:spacing w:val="-6"/>
                <w:sz w:val="26"/>
                <w:szCs w:val="26"/>
                <w:lang w:val="vi-VN"/>
              </w:rPr>
            </w:pPr>
            <w:r w:rsidRPr="00674BC7">
              <w:rPr>
                <w:rFonts w:ascii="Times New Roman" w:hAnsi="Times New Roman"/>
                <w:b/>
                <w:i/>
                <w:spacing w:val="-6"/>
                <w:sz w:val="26"/>
                <w:szCs w:val="26"/>
                <w:lang w:val="vi-VN"/>
              </w:rPr>
              <w:t xml:space="preserve">* </w:t>
            </w:r>
            <w:r w:rsidRPr="00674BC7">
              <w:rPr>
                <w:rFonts w:ascii="Times New Roman" w:hAnsi="Times New Roman"/>
                <w:i/>
                <w:spacing w:val="-6"/>
                <w:sz w:val="26"/>
                <w:szCs w:val="26"/>
                <w:lang w:val="vi-VN"/>
              </w:rPr>
              <w:t>Kiểm tra, đánh giá</w:t>
            </w:r>
          </w:p>
        </w:tc>
      </w:tr>
      <w:tr w:rsidR="00F0577A" w:rsidTr="00063439">
        <w:trPr>
          <w:jc w:val="center"/>
        </w:trPr>
        <w:tc>
          <w:tcPr>
            <w:tcW w:w="4675" w:type="dxa"/>
          </w:tcPr>
          <w:p w:rsidR="00F0577A" w:rsidRPr="00F0577A" w:rsidRDefault="00F0577A" w:rsidP="00063439">
            <w:pPr>
              <w:tabs>
                <w:tab w:val="left" w:pos="0"/>
                <w:tab w:val="left" w:pos="993"/>
              </w:tabs>
              <w:spacing w:line="312" w:lineRule="auto"/>
              <w:jc w:val="both"/>
              <w:rPr>
                <w:rFonts w:ascii="Times New Roman" w:hAnsi="Times New Roman"/>
                <w:i/>
                <w:spacing w:val="-6"/>
                <w:sz w:val="26"/>
                <w:szCs w:val="26"/>
                <w:lang w:val="vi-VN"/>
              </w:rPr>
            </w:pPr>
            <w:bookmarkStart w:id="65" w:name="_Toc454961852"/>
            <w:bookmarkStart w:id="66" w:name="_Toc453510796"/>
            <w:bookmarkStart w:id="67" w:name="_Toc452571468"/>
            <w:bookmarkStart w:id="68" w:name="_Toc452277159"/>
            <w:bookmarkStart w:id="69" w:name="_Toc452192521"/>
            <w:bookmarkStart w:id="70" w:name="_Toc452191196"/>
            <w:r w:rsidRPr="00674BC7">
              <w:rPr>
                <w:rFonts w:ascii="Times New Roman" w:hAnsi="Times New Roman"/>
                <w:b/>
                <w:i/>
                <w:spacing w:val="-6"/>
                <w:sz w:val="26"/>
                <w:szCs w:val="26"/>
                <w:lang w:val="vi-VN"/>
              </w:rPr>
              <w:t>*</w:t>
            </w:r>
            <w:r w:rsidRPr="00674BC7">
              <w:rPr>
                <w:rFonts w:ascii="Times New Roman" w:hAnsi="Times New Roman"/>
                <w:i/>
                <w:spacing w:val="-6"/>
                <w:sz w:val="26"/>
                <w:szCs w:val="26"/>
                <w:lang w:val="vi-VN"/>
              </w:rPr>
              <w:t>Năng lực dạy học của giảng viên</w:t>
            </w:r>
            <w:bookmarkEnd w:id="65"/>
            <w:bookmarkEnd w:id="66"/>
            <w:bookmarkEnd w:id="67"/>
            <w:bookmarkEnd w:id="68"/>
            <w:bookmarkEnd w:id="69"/>
            <w:bookmarkEnd w:id="70"/>
          </w:p>
        </w:tc>
        <w:tc>
          <w:tcPr>
            <w:tcW w:w="4675" w:type="dxa"/>
          </w:tcPr>
          <w:p w:rsidR="00F0577A" w:rsidRPr="00F0577A" w:rsidRDefault="00F0577A" w:rsidP="00063439">
            <w:pPr>
              <w:tabs>
                <w:tab w:val="left" w:pos="0"/>
                <w:tab w:val="left" w:pos="993"/>
              </w:tabs>
              <w:spacing w:line="312" w:lineRule="auto"/>
              <w:jc w:val="both"/>
              <w:rPr>
                <w:rFonts w:ascii="Times New Roman" w:hAnsi="Times New Roman"/>
                <w:i/>
                <w:spacing w:val="-6"/>
                <w:sz w:val="26"/>
                <w:szCs w:val="26"/>
                <w:lang w:val="vi-VN"/>
              </w:rPr>
            </w:pPr>
            <w:r w:rsidRPr="00674BC7">
              <w:rPr>
                <w:rFonts w:ascii="Times New Roman" w:hAnsi="Times New Roman"/>
                <w:spacing w:val="-6"/>
                <w:sz w:val="26"/>
                <w:szCs w:val="26"/>
                <w:lang w:val="vi-VN"/>
              </w:rPr>
              <w:t>*</w:t>
            </w:r>
            <w:r w:rsidRPr="00674BC7">
              <w:rPr>
                <w:rFonts w:ascii="Times New Roman" w:hAnsi="Times New Roman"/>
                <w:i/>
                <w:spacing w:val="-6"/>
                <w:sz w:val="26"/>
                <w:szCs w:val="26"/>
                <w:lang w:val="vi-VN"/>
              </w:rPr>
              <w:t>Cơ sở vật chấ</w:t>
            </w:r>
            <w:r>
              <w:rPr>
                <w:rFonts w:ascii="Times New Roman" w:hAnsi="Times New Roman"/>
                <w:i/>
                <w:spacing w:val="-6"/>
                <w:sz w:val="26"/>
                <w:szCs w:val="26"/>
                <w:lang w:val="vi-VN"/>
              </w:rPr>
              <w:t>t</w:t>
            </w:r>
          </w:p>
        </w:tc>
      </w:tr>
      <w:bookmarkEnd w:id="63"/>
      <w:bookmarkEnd w:id="64"/>
    </w:tbl>
    <w:p w:rsidR="00063439" w:rsidRPr="00063439" w:rsidRDefault="00063439" w:rsidP="00063439">
      <w:pPr>
        <w:tabs>
          <w:tab w:val="left" w:pos="0"/>
          <w:tab w:val="left" w:pos="993"/>
        </w:tabs>
        <w:spacing w:after="0" w:line="312" w:lineRule="auto"/>
        <w:ind w:firstLine="720"/>
        <w:jc w:val="both"/>
        <w:rPr>
          <w:rFonts w:ascii="Times New Roman" w:hAnsi="Times New Roman"/>
          <w:b/>
          <w:i/>
          <w:sz w:val="12"/>
          <w:szCs w:val="26"/>
        </w:rPr>
      </w:pPr>
    </w:p>
    <w:p w:rsidR="00674BC7" w:rsidRPr="00F0577A"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674BC7">
        <w:rPr>
          <w:rFonts w:ascii="Times New Roman" w:hAnsi="Times New Roman"/>
          <w:b/>
          <w:i/>
          <w:sz w:val="26"/>
          <w:szCs w:val="26"/>
          <w:lang w:val="vi-VN"/>
        </w:rPr>
        <w:t>Kết luận chương 1</w:t>
      </w:r>
    </w:p>
    <w:p w:rsidR="00674BC7" w:rsidRPr="00F0577A" w:rsidRDefault="00674BC7" w:rsidP="00063439">
      <w:pPr>
        <w:tabs>
          <w:tab w:val="left" w:pos="0"/>
          <w:tab w:val="left" w:pos="993"/>
        </w:tabs>
        <w:spacing w:after="0" w:line="312" w:lineRule="auto"/>
        <w:jc w:val="center"/>
        <w:rPr>
          <w:rFonts w:ascii="Times New Roman" w:hAnsi="Times New Roman"/>
          <w:sz w:val="26"/>
          <w:szCs w:val="26"/>
          <w:lang w:val="vi-VN"/>
        </w:rPr>
      </w:pPr>
      <w:r w:rsidRPr="00F0577A">
        <w:rPr>
          <w:rFonts w:ascii="Times New Roman" w:hAnsi="Times New Roman"/>
          <w:b/>
          <w:sz w:val="26"/>
          <w:szCs w:val="26"/>
          <w:lang w:val="vi-VN"/>
        </w:rPr>
        <w:t>Chương 2</w:t>
      </w:r>
    </w:p>
    <w:p w:rsidR="00674BC7" w:rsidRPr="00674BC7" w:rsidRDefault="00674BC7" w:rsidP="00063439">
      <w:pPr>
        <w:tabs>
          <w:tab w:val="left" w:pos="0"/>
          <w:tab w:val="left" w:pos="993"/>
        </w:tabs>
        <w:spacing w:after="0" w:line="312" w:lineRule="auto"/>
        <w:jc w:val="center"/>
        <w:outlineLvl w:val="0"/>
        <w:rPr>
          <w:rFonts w:ascii="Times New Roman" w:hAnsi="Times New Roman"/>
          <w:b/>
          <w:sz w:val="26"/>
          <w:szCs w:val="26"/>
          <w:lang w:val="vi-VN"/>
        </w:rPr>
      </w:pPr>
      <w:bookmarkStart w:id="71" w:name="_Toc454961856"/>
      <w:bookmarkStart w:id="72" w:name="_Toc451620035"/>
      <w:r w:rsidRPr="00674BC7">
        <w:rPr>
          <w:rFonts w:ascii="Times New Roman" w:hAnsi="Times New Roman"/>
          <w:b/>
          <w:sz w:val="26"/>
          <w:szCs w:val="26"/>
          <w:lang w:val="vi-VN"/>
        </w:rPr>
        <w:t>THỰC TRẠNG PHÁT TRIỂN NĂNG LỰC DẠY HỌC</w:t>
      </w:r>
      <w:bookmarkEnd w:id="71"/>
    </w:p>
    <w:p w:rsidR="00674BC7" w:rsidRPr="00674BC7" w:rsidRDefault="00674BC7" w:rsidP="00063439">
      <w:pPr>
        <w:tabs>
          <w:tab w:val="left" w:pos="0"/>
          <w:tab w:val="left" w:pos="993"/>
        </w:tabs>
        <w:spacing w:after="0" w:line="312" w:lineRule="auto"/>
        <w:jc w:val="center"/>
        <w:outlineLvl w:val="0"/>
        <w:rPr>
          <w:rFonts w:ascii="Times New Roman" w:hAnsi="Times New Roman"/>
          <w:b/>
          <w:sz w:val="26"/>
          <w:szCs w:val="26"/>
          <w:lang w:val="vi-VN"/>
        </w:rPr>
      </w:pPr>
      <w:bookmarkStart w:id="73" w:name="_Toc454961857"/>
      <w:r w:rsidRPr="00674BC7">
        <w:rPr>
          <w:rFonts w:ascii="Times New Roman" w:hAnsi="Times New Roman"/>
          <w:b/>
          <w:sz w:val="26"/>
          <w:szCs w:val="26"/>
          <w:lang w:val="vi-VN"/>
        </w:rPr>
        <w:t>CHO SINH VIÊN CAO ĐẲNG SƯ PHẠM</w:t>
      </w:r>
      <w:bookmarkEnd w:id="73"/>
      <w:r w:rsidRPr="00674BC7">
        <w:rPr>
          <w:rFonts w:ascii="Times New Roman" w:hAnsi="Times New Roman"/>
          <w:b/>
          <w:sz w:val="26"/>
          <w:szCs w:val="26"/>
          <w:lang w:val="vi-VN"/>
        </w:rPr>
        <w:t xml:space="preserve"> </w:t>
      </w:r>
      <w:bookmarkEnd w:id="72"/>
      <w:r w:rsidRPr="00674BC7">
        <w:rPr>
          <w:rFonts w:ascii="Times New Roman" w:hAnsi="Times New Roman"/>
          <w:b/>
          <w:sz w:val="26"/>
          <w:szCs w:val="26"/>
          <w:lang w:val="vi-VN"/>
        </w:rPr>
        <w:t>QUA DẠY HỌC VI MÔ</w:t>
      </w:r>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lang w:val="vi-VN"/>
        </w:rPr>
      </w:pPr>
      <w:bookmarkStart w:id="74" w:name="_Toc451620036"/>
      <w:bookmarkStart w:id="75" w:name="_Toc454961858"/>
      <w:r w:rsidRPr="00674BC7">
        <w:rPr>
          <w:rFonts w:ascii="Times New Roman" w:hAnsi="Times New Roman"/>
          <w:b/>
          <w:sz w:val="26"/>
          <w:szCs w:val="26"/>
          <w:lang w:val="vi-VN"/>
        </w:rPr>
        <w:t xml:space="preserve">2.1. Khái quát về hoạt động  đào tạo của các trường </w:t>
      </w:r>
      <w:bookmarkEnd w:id="74"/>
      <w:r w:rsidRPr="00674BC7">
        <w:rPr>
          <w:rFonts w:ascii="Times New Roman" w:hAnsi="Times New Roman"/>
          <w:b/>
          <w:sz w:val="26"/>
          <w:szCs w:val="26"/>
          <w:lang w:val="vi-VN"/>
        </w:rPr>
        <w:t>cao đẳng sư phạm</w:t>
      </w:r>
      <w:bookmarkStart w:id="76" w:name="_Toc454961859"/>
      <w:bookmarkStart w:id="77" w:name="_Toc451620037"/>
      <w:bookmarkEnd w:id="75"/>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lang w:val="vi-VN"/>
        </w:rPr>
      </w:pPr>
      <w:r w:rsidRPr="00674BC7">
        <w:rPr>
          <w:rFonts w:ascii="Times New Roman" w:hAnsi="Times New Roman"/>
          <w:b/>
          <w:i/>
          <w:sz w:val="26"/>
          <w:szCs w:val="26"/>
          <w:lang w:val="vi-VN"/>
        </w:rPr>
        <w:t>2.1.1. Mục tiêu đào tạo</w:t>
      </w:r>
      <w:bookmarkEnd w:id="76"/>
      <w:bookmarkEnd w:id="77"/>
    </w:p>
    <w:p w:rsidR="00674BC7" w:rsidRPr="00F0577A" w:rsidRDefault="00674BC7" w:rsidP="00063439">
      <w:pPr>
        <w:tabs>
          <w:tab w:val="left" w:pos="0"/>
          <w:tab w:val="left" w:pos="993"/>
        </w:tabs>
        <w:spacing w:after="0" w:line="312" w:lineRule="auto"/>
        <w:ind w:firstLine="720"/>
        <w:jc w:val="both"/>
        <w:outlineLvl w:val="0"/>
        <w:rPr>
          <w:rFonts w:ascii="Times New Roman" w:hAnsi="Times New Roman"/>
          <w:b/>
          <w:i/>
          <w:sz w:val="26"/>
          <w:szCs w:val="26"/>
          <w:lang w:val="vi-VN"/>
        </w:rPr>
      </w:pPr>
      <w:bookmarkStart w:id="78" w:name="_Toc454961861"/>
      <w:bookmarkStart w:id="79" w:name="_Toc451620038"/>
      <w:r w:rsidRPr="00674BC7">
        <w:rPr>
          <w:rFonts w:ascii="Times New Roman" w:hAnsi="Times New Roman"/>
          <w:b/>
          <w:i/>
          <w:sz w:val="26"/>
          <w:szCs w:val="26"/>
          <w:lang w:val="vi-VN"/>
        </w:rPr>
        <w:t>2.1.2. Nội dung đào tạo</w:t>
      </w:r>
      <w:bookmarkEnd w:id="78"/>
      <w:bookmarkEnd w:id="79"/>
    </w:p>
    <w:p w:rsidR="00674BC7" w:rsidRPr="00674BC7" w:rsidRDefault="00674BC7" w:rsidP="00063439">
      <w:pPr>
        <w:tabs>
          <w:tab w:val="left" w:pos="0"/>
          <w:tab w:val="left" w:pos="993"/>
        </w:tabs>
        <w:spacing w:after="0" w:line="312" w:lineRule="auto"/>
        <w:ind w:firstLine="720"/>
        <w:jc w:val="both"/>
        <w:rPr>
          <w:rFonts w:ascii="Times New Roman" w:hAnsi="Times New Roman"/>
          <w:b/>
          <w:i/>
          <w:sz w:val="26"/>
          <w:szCs w:val="26"/>
          <w:lang w:val="vi-VN"/>
        </w:rPr>
      </w:pPr>
      <w:r w:rsidRPr="00674BC7">
        <w:rPr>
          <w:rFonts w:ascii="Times New Roman" w:hAnsi="Times New Roman"/>
          <w:b/>
          <w:i/>
          <w:sz w:val="26"/>
          <w:szCs w:val="26"/>
          <w:lang w:val="vi-VN"/>
        </w:rPr>
        <w:t>2.1.3. Những thuận lợi và khó khăn của các trường cao đẳng Sư phạm</w:t>
      </w:r>
    </w:p>
    <w:p w:rsidR="00674BC7" w:rsidRPr="00674BC7" w:rsidRDefault="00674BC7" w:rsidP="00063439">
      <w:pPr>
        <w:tabs>
          <w:tab w:val="left" w:pos="0"/>
          <w:tab w:val="left" w:pos="993"/>
        </w:tabs>
        <w:spacing w:after="0" w:line="312" w:lineRule="auto"/>
        <w:ind w:firstLine="720"/>
        <w:jc w:val="both"/>
        <w:rPr>
          <w:rFonts w:ascii="Times New Roman" w:hAnsi="Times New Roman"/>
          <w:i/>
          <w:sz w:val="26"/>
          <w:szCs w:val="26"/>
          <w:lang w:val="vi-VN"/>
        </w:rPr>
      </w:pPr>
      <w:r w:rsidRPr="00674BC7">
        <w:rPr>
          <w:rFonts w:ascii="Times New Roman" w:hAnsi="Times New Roman"/>
          <w:i/>
          <w:sz w:val="26"/>
          <w:szCs w:val="26"/>
          <w:lang w:val="vi-VN"/>
        </w:rPr>
        <w:t>2.1.3.1. Thuận lợi</w:t>
      </w:r>
    </w:p>
    <w:p w:rsidR="00674BC7" w:rsidRP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674BC7">
        <w:rPr>
          <w:rFonts w:ascii="Times New Roman" w:hAnsi="Times New Roman"/>
          <w:sz w:val="26"/>
          <w:szCs w:val="26"/>
          <w:lang w:val="vi-VN"/>
        </w:rPr>
        <w:t>* Yếu tố bên ngoài</w:t>
      </w:r>
    </w:p>
    <w:p w:rsidR="00674BC7" w:rsidRP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sidRPr="00674BC7">
        <w:rPr>
          <w:rFonts w:ascii="Times New Roman" w:hAnsi="Times New Roman"/>
          <w:sz w:val="26"/>
          <w:szCs w:val="26"/>
          <w:lang w:val="vi-VN"/>
        </w:rPr>
        <w:t>* Yếu tố bên trong</w:t>
      </w:r>
    </w:p>
    <w:p w:rsidR="00674BC7" w:rsidRPr="00F0577A" w:rsidRDefault="00674BC7" w:rsidP="00063439">
      <w:pPr>
        <w:tabs>
          <w:tab w:val="left" w:pos="0"/>
          <w:tab w:val="left" w:pos="993"/>
        </w:tabs>
        <w:spacing w:after="0" w:line="312" w:lineRule="auto"/>
        <w:ind w:firstLine="720"/>
        <w:jc w:val="both"/>
        <w:rPr>
          <w:rFonts w:ascii="Times New Roman" w:hAnsi="Times New Roman"/>
          <w:i/>
          <w:sz w:val="26"/>
          <w:szCs w:val="26"/>
          <w:lang w:val="vi-VN"/>
        </w:rPr>
      </w:pPr>
      <w:r w:rsidRPr="00674BC7">
        <w:rPr>
          <w:rFonts w:ascii="Times New Roman" w:hAnsi="Times New Roman"/>
          <w:i/>
          <w:sz w:val="26"/>
          <w:szCs w:val="26"/>
          <w:lang w:val="vi-VN"/>
        </w:rPr>
        <w:t>2.1.3.2. Khó khăn</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sz w:val="26"/>
          <w:szCs w:val="26"/>
          <w:lang w:val="vi-VN"/>
        </w:rPr>
      </w:pPr>
      <w:bookmarkStart w:id="80" w:name="_Toc451620039"/>
      <w:bookmarkStart w:id="81" w:name="_Toc454961865"/>
      <w:r w:rsidRPr="00674BC7">
        <w:rPr>
          <w:rFonts w:ascii="Times New Roman" w:hAnsi="Times New Roman"/>
          <w:b/>
          <w:bCs/>
          <w:sz w:val="26"/>
          <w:szCs w:val="26"/>
          <w:lang w:val="vi-VN"/>
        </w:rPr>
        <w:t xml:space="preserve">2.2. </w:t>
      </w:r>
      <w:bookmarkEnd w:id="80"/>
      <w:r w:rsidRPr="00674BC7">
        <w:rPr>
          <w:rFonts w:ascii="Times New Roman" w:hAnsi="Times New Roman"/>
          <w:b/>
          <w:bCs/>
          <w:sz w:val="26"/>
          <w:szCs w:val="26"/>
          <w:lang w:val="vi-VN"/>
        </w:rPr>
        <w:t>Tổ chức và phương pháp nghiên cứu thực trạng</w:t>
      </w:r>
      <w:bookmarkEnd w:id="81"/>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lang w:val="vi-VN"/>
        </w:rPr>
      </w:pPr>
      <w:bookmarkStart w:id="82" w:name="_Toc454961866"/>
      <w:bookmarkStart w:id="83" w:name="_Toc453510813"/>
      <w:bookmarkStart w:id="84" w:name="_Toc452571486"/>
      <w:bookmarkStart w:id="85" w:name="_Toc452277188"/>
      <w:bookmarkStart w:id="86" w:name="_Toc452192551"/>
      <w:bookmarkStart w:id="87" w:name="_Toc452191226"/>
      <w:bookmarkStart w:id="88" w:name="_Toc451620042"/>
      <w:r w:rsidRPr="00674BC7">
        <w:rPr>
          <w:rFonts w:ascii="Times New Roman" w:hAnsi="Times New Roman"/>
          <w:b/>
          <w:bCs/>
          <w:i/>
          <w:sz w:val="26"/>
          <w:szCs w:val="26"/>
          <w:lang w:val="vi-VN"/>
        </w:rPr>
        <w:t>2.2.1.  Mục đích nghiên cứu thực trạng</w:t>
      </w:r>
      <w:bookmarkEnd w:id="82"/>
      <w:bookmarkEnd w:id="83"/>
      <w:bookmarkEnd w:id="84"/>
      <w:bookmarkEnd w:id="85"/>
      <w:bookmarkEnd w:id="86"/>
      <w:bookmarkEnd w:id="87"/>
      <w:bookmarkEnd w:id="88"/>
    </w:p>
    <w:p w:rsidR="00674BC7" w:rsidRPr="00F0577A"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lang w:val="vi-VN"/>
        </w:rPr>
      </w:pPr>
      <w:bookmarkStart w:id="89" w:name="_Toc454961867"/>
      <w:bookmarkStart w:id="90" w:name="_Toc453510814"/>
      <w:bookmarkStart w:id="91" w:name="_Toc452571487"/>
      <w:bookmarkStart w:id="92" w:name="_Toc452277190"/>
      <w:bookmarkStart w:id="93" w:name="_Toc452192553"/>
      <w:bookmarkStart w:id="94" w:name="_Toc452191228"/>
      <w:bookmarkStart w:id="95" w:name="_Toc451620044"/>
      <w:r w:rsidRPr="00674BC7">
        <w:rPr>
          <w:rFonts w:ascii="Times New Roman" w:hAnsi="Times New Roman"/>
          <w:b/>
          <w:bCs/>
          <w:i/>
          <w:sz w:val="26"/>
          <w:szCs w:val="26"/>
          <w:lang w:val="vi-VN"/>
        </w:rPr>
        <w:t>2.2.3. Nội dung nghiên cứu thực trạng</w:t>
      </w:r>
      <w:bookmarkStart w:id="96" w:name="_Toc454961868"/>
      <w:bookmarkStart w:id="97" w:name="_Toc453510815"/>
      <w:bookmarkStart w:id="98" w:name="_Toc452571488"/>
      <w:bookmarkStart w:id="99" w:name="_Toc452277191"/>
      <w:bookmarkStart w:id="100" w:name="_Toc452192554"/>
      <w:bookmarkStart w:id="101" w:name="_Toc452191229"/>
      <w:bookmarkStart w:id="102" w:name="_Toc452111800"/>
      <w:bookmarkStart w:id="103" w:name="_Toc451620046"/>
      <w:bookmarkEnd w:id="89"/>
      <w:bookmarkEnd w:id="90"/>
      <w:bookmarkEnd w:id="91"/>
      <w:bookmarkEnd w:id="92"/>
      <w:bookmarkEnd w:id="93"/>
      <w:bookmarkEnd w:id="94"/>
      <w:bookmarkEnd w:id="95"/>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i/>
          <w:sz w:val="26"/>
          <w:szCs w:val="26"/>
          <w:lang w:val="vi-VN"/>
        </w:rPr>
      </w:pPr>
      <w:r>
        <w:rPr>
          <w:rFonts w:ascii="Times New Roman" w:hAnsi="Times New Roman"/>
          <w:b/>
          <w:i/>
          <w:sz w:val="26"/>
          <w:szCs w:val="26"/>
          <w:lang w:val="vi-VN"/>
        </w:rPr>
        <w:t>2.2.4.</w:t>
      </w:r>
      <w:r>
        <w:rPr>
          <w:rFonts w:ascii="Times New Roman" w:hAnsi="Times New Roman"/>
          <w:sz w:val="26"/>
          <w:szCs w:val="26"/>
          <w:lang w:val="vi-VN"/>
        </w:rPr>
        <w:t xml:space="preserve"> </w:t>
      </w:r>
      <w:r>
        <w:rPr>
          <w:rFonts w:ascii="Times New Roman" w:hAnsi="Times New Roman"/>
          <w:b/>
          <w:bCs/>
          <w:i/>
          <w:sz w:val="26"/>
          <w:szCs w:val="26"/>
          <w:lang w:val="vi-VN"/>
        </w:rPr>
        <w:t>Khách thể và đối tượng khảo sát</w:t>
      </w:r>
      <w:bookmarkEnd w:id="96"/>
      <w:bookmarkEnd w:id="97"/>
      <w:bookmarkEnd w:id="98"/>
      <w:bookmarkEnd w:id="99"/>
      <w:bookmarkEnd w:id="100"/>
      <w:bookmarkEnd w:id="101"/>
      <w:bookmarkEnd w:id="102"/>
      <w:bookmarkEnd w:id="103"/>
    </w:p>
    <w:p w:rsid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lang w:val="vi-VN"/>
        </w:rPr>
      </w:pPr>
      <w:bookmarkStart w:id="104" w:name="_Toc454961870"/>
      <w:bookmarkStart w:id="105" w:name="_Toc453510817"/>
      <w:bookmarkStart w:id="106" w:name="_Toc452571490"/>
      <w:bookmarkStart w:id="107" w:name="_Toc452277193"/>
      <w:bookmarkStart w:id="108" w:name="_Toc452192556"/>
      <w:bookmarkStart w:id="109" w:name="_Toc452191231"/>
      <w:bookmarkStart w:id="110" w:name="_Toc451620048"/>
      <w:r>
        <w:rPr>
          <w:rFonts w:ascii="Times New Roman" w:hAnsi="Times New Roman"/>
          <w:b/>
          <w:bCs/>
          <w:i/>
          <w:sz w:val="26"/>
          <w:szCs w:val="26"/>
          <w:lang w:val="vi-VN"/>
        </w:rPr>
        <w:t>2.2.5. Phương pháp nghiên cứu thực trạng</w:t>
      </w:r>
      <w:bookmarkEnd w:id="104"/>
      <w:bookmarkEnd w:id="105"/>
      <w:bookmarkEnd w:id="106"/>
      <w:bookmarkEnd w:id="107"/>
      <w:bookmarkEnd w:id="108"/>
      <w:bookmarkEnd w:id="109"/>
      <w:bookmarkEnd w:id="110"/>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lang w:val="vi-VN"/>
        </w:rPr>
      </w:pPr>
      <w:bookmarkStart w:id="111" w:name="_Toc454961871"/>
      <w:bookmarkStart w:id="112" w:name="_Toc453510818"/>
      <w:bookmarkStart w:id="113" w:name="_Toc452571491"/>
      <w:bookmarkStart w:id="114" w:name="_Toc452277194"/>
      <w:bookmarkStart w:id="115" w:name="_Toc452192557"/>
      <w:bookmarkStart w:id="116" w:name="_Toc452191232"/>
      <w:bookmarkStart w:id="117" w:name="_Toc451620049"/>
      <w:r w:rsidRPr="00674BC7">
        <w:rPr>
          <w:rFonts w:ascii="Times New Roman" w:hAnsi="Times New Roman"/>
          <w:b/>
          <w:bCs/>
          <w:i/>
          <w:sz w:val="26"/>
          <w:szCs w:val="26"/>
          <w:lang w:val="vi-VN"/>
        </w:rPr>
        <w:t>2.2.6. Cách thức xử lý số liệu khảo sát</w:t>
      </w:r>
      <w:bookmarkEnd w:id="111"/>
      <w:bookmarkEnd w:id="112"/>
      <w:bookmarkEnd w:id="113"/>
      <w:bookmarkEnd w:id="114"/>
      <w:bookmarkEnd w:id="115"/>
      <w:bookmarkEnd w:id="116"/>
      <w:bookmarkEnd w:id="117"/>
    </w:p>
    <w:p w:rsidR="00674BC7" w:rsidRPr="00674BC7" w:rsidRDefault="00674BC7" w:rsidP="00063439">
      <w:pPr>
        <w:tabs>
          <w:tab w:val="left" w:pos="993"/>
        </w:tabs>
        <w:spacing w:after="0" w:line="312" w:lineRule="auto"/>
        <w:ind w:firstLine="720"/>
        <w:jc w:val="both"/>
        <w:rPr>
          <w:rFonts w:ascii="Times New Roman" w:hAnsi="Times New Roman"/>
          <w:sz w:val="26"/>
          <w:szCs w:val="26"/>
          <w:lang w:val="vi-VN"/>
        </w:rPr>
      </w:pPr>
      <w:r w:rsidRPr="00674BC7">
        <w:rPr>
          <w:rFonts w:ascii="Times New Roman" w:hAnsi="Times New Roman"/>
          <w:b/>
          <w:sz w:val="26"/>
          <w:szCs w:val="26"/>
          <w:lang w:val="vi-VN"/>
        </w:rPr>
        <w:t>Thang đánh giá nội dung khảo sát theo điểm trung bình</w:t>
      </w:r>
    </w:p>
    <w:tbl>
      <w:tblPr>
        <w:tblW w:w="10029" w:type="dxa"/>
        <w:jc w:val="center"/>
        <w:tblLayout w:type="fixed"/>
        <w:tblLook w:val="04A0" w:firstRow="1" w:lastRow="0" w:firstColumn="1" w:lastColumn="0" w:noHBand="0" w:noVBand="1"/>
      </w:tblPr>
      <w:tblGrid>
        <w:gridCol w:w="1487"/>
        <w:gridCol w:w="1559"/>
        <w:gridCol w:w="1417"/>
        <w:gridCol w:w="3298"/>
        <w:gridCol w:w="2268"/>
      </w:tblGrid>
      <w:tr w:rsidR="00674BC7" w:rsidTr="00063439">
        <w:trPr>
          <w:trHeight w:val="600"/>
          <w:jc w:val="center"/>
        </w:trPr>
        <w:tc>
          <w:tcPr>
            <w:tcW w:w="1487" w:type="dxa"/>
            <w:tcBorders>
              <w:top w:val="single" w:sz="4" w:space="0" w:color="auto"/>
              <w:left w:val="single" w:sz="4" w:space="0" w:color="auto"/>
              <w:bottom w:val="single" w:sz="4" w:space="0" w:color="auto"/>
              <w:right w:val="single" w:sz="4" w:space="0" w:color="auto"/>
            </w:tcBorders>
            <w:noWrap/>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 xml:space="preserve">Giá trị  </w:t>
            </w:r>
            <w:r>
              <w:rPr>
                <w:rFonts w:ascii="Times New Roman" w:hAnsi="Times New Roman"/>
                <w:b/>
                <w:sz w:val="26"/>
                <w:szCs w:val="26"/>
              </w:rPr>
              <w:fldChar w:fldCharType="begin"/>
            </w:r>
            <w:r>
              <w:rPr>
                <w:rFonts w:ascii="Times New Roman" w:hAnsi="Times New Roman"/>
                <w:b/>
                <w:sz w:val="26"/>
                <w:szCs w:val="26"/>
              </w:rPr>
              <w:instrText xml:space="preserve"> QUOTE </w:instrText>
            </w:r>
            <w:r>
              <w:rPr>
                <w:rFonts w:ascii="Times New Roman" w:hAnsi="Times New Roman"/>
                <w:noProof/>
                <w:sz w:val="26"/>
                <w:szCs w:val="26"/>
              </w:rPr>
              <w:drawing>
                <wp:inline distT="0" distB="0" distL="0" distR="0" wp14:anchorId="00B77258" wp14:editId="18AA59BC">
                  <wp:extent cx="16192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Pr>
                <w:rFonts w:ascii="Times New Roman" w:hAnsi="Times New Roman"/>
                <w:b/>
                <w:sz w:val="26"/>
                <w:szCs w:val="26"/>
              </w:rPr>
              <w:instrText xml:space="preserve"> </w:instrText>
            </w:r>
            <w:r>
              <w:rPr>
                <w:rFonts w:ascii="Times New Roman" w:hAnsi="Times New Roman"/>
                <w:b/>
                <w:sz w:val="26"/>
                <w:szCs w:val="26"/>
              </w:rPr>
              <w:fldChar w:fldCharType="separate"/>
            </w:r>
            <w:r>
              <w:rPr>
                <w:rFonts w:ascii="Times New Roman" w:hAnsi="Times New Roman"/>
                <w:noProof/>
                <w:sz w:val="26"/>
                <w:szCs w:val="26"/>
              </w:rPr>
              <w:drawing>
                <wp:inline distT="0" distB="0" distL="0" distR="0" wp14:anchorId="5A414AE0" wp14:editId="15E266F4">
                  <wp:extent cx="1619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Pr>
                <w:rFonts w:ascii="Times New Roman" w:hAnsi="Times New Roman"/>
                <w:b/>
                <w:sz w:val="26"/>
                <w:szCs w:val="26"/>
              </w:rPr>
              <w:fldChar w:fldCharType="end"/>
            </w:r>
          </w:p>
        </w:tc>
        <w:tc>
          <w:tcPr>
            <w:tcW w:w="1559"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1-1,99</w:t>
            </w:r>
          </w:p>
        </w:tc>
        <w:tc>
          <w:tcPr>
            <w:tcW w:w="1417"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2-2,99</w:t>
            </w:r>
          </w:p>
        </w:tc>
        <w:tc>
          <w:tcPr>
            <w:tcW w:w="3298"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3-3,99</w:t>
            </w:r>
          </w:p>
        </w:tc>
        <w:tc>
          <w:tcPr>
            <w:tcW w:w="2268"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4-5</w:t>
            </w:r>
          </w:p>
        </w:tc>
      </w:tr>
      <w:tr w:rsidR="00674BC7" w:rsidTr="00063439">
        <w:trPr>
          <w:trHeight w:val="735"/>
          <w:jc w:val="center"/>
        </w:trPr>
        <w:tc>
          <w:tcPr>
            <w:tcW w:w="1487" w:type="dxa"/>
            <w:tcBorders>
              <w:top w:val="nil"/>
              <w:left w:val="single" w:sz="4" w:space="0" w:color="auto"/>
              <w:bottom w:val="single" w:sz="4" w:space="0" w:color="auto"/>
              <w:right w:val="single" w:sz="4" w:space="0" w:color="auto"/>
            </w:tcBorders>
            <w:noWrap/>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Mức độ</w:t>
            </w:r>
          </w:p>
        </w:tc>
        <w:tc>
          <w:tcPr>
            <w:tcW w:w="1559" w:type="dxa"/>
            <w:tcBorders>
              <w:top w:val="nil"/>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Thấp</w:t>
            </w:r>
          </w:p>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b/>
                <w:spacing w:val="4"/>
                <w:sz w:val="26"/>
                <w:szCs w:val="26"/>
              </w:rPr>
              <w:t>(Chưa có năng lực</w:t>
            </w:r>
            <w:r>
              <w:rPr>
                <w:rFonts w:ascii="Times New Roman" w:hAnsi="Times New Roman"/>
                <w:spacing w:val="4"/>
                <w:sz w:val="26"/>
                <w:szCs w:val="26"/>
              </w:rPr>
              <w:t>)</w:t>
            </w:r>
          </w:p>
        </w:tc>
        <w:tc>
          <w:tcPr>
            <w:tcW w:w="1417" w:type="dxa"/>
            <w:tcBorders>
              <w:top w:val="nil"/>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Trung bình</w:t>
            </w:r>
          </w:p>
          <w:p w:rsidR="00F0577A" w:rsidRDefault="00674BC7" w:rsidP="00063439">
            <w:pPr>
              <w:tabs>
                <w:tab w:val="left" w:pos="993"/>
              </w:tabs>
              <w:spacing w:after="0" w:line="240" w:lineRule="auto"/>
              <w:jc w:val="center"/>
              <w:rPr>
                <w:rFonts w:ascii="Times New Roman" w:hAnsi="Times New Roman"/>
                <w:b/>
                <w:iCs/>
                <w:sz w:val="26"/>
                <w:szCs w:val="26"/>
              </w:rPr>
            </w:pPr>
            <w:r>
              <w:rPr>
                <w:rFonts w:ascii="Times New Roman" w:hAnsi="Times New Roman"/>
                <w:b/>
                <w:sz w:val="26"/>
                <w:szCs w:val="26"/>
              </w:rPr>
              <w:t>(</w:t>
            </w:r>
            <w:r>
              <w:rPr>
                <w:rFonts w:ascii="Times New Roman" w:hAnsi="Times New Roman"/>
                <w:b/>
                <w:iCs/>
                <w:sz w:val="26"/>
                <w:szCs w:val="26"/>
              </w:rPr>
              <w:t>Sơ bộ,</w:t>
            </w:r>
          </w:p>
          <w:p w:rsidR="00674BC7" w:rsidRDefault="00674BC7" w:rsidP="00063439">
            <w:pPr>
              <w:tabs>
                <w:tab w:val="left" w:pos="993"/>
              </w:tabs>
              <w:spacing w:after="0" w:line="240" w:lineRule="auto"/>
              <w:jc w:val="center"/>
              <w:rPr>
                <w:rFonts w:ascii="Times New Roman" w:hAnsi="Times New Roman"/>
                <w:b/>
                <w:sz w:val="26"/>
                <w:szCs w:val="26"/>
              </w:rPr>
            </w:pPr>
            <w:r>
              <w:rPr>
                <w:rFonts w:ascii="Times New Roman" w:hAnsi="Times New Roman"/>
                <w:b/>
                <w:iCs/>
                <w:sz w:val="26"/>
                <w:szCs w:val="26"/>
              </w:rPr>
              <w:t>cơ bản)</w:t>
            </w:r>
          </w:p>
        </w:tc>
        <w:tc>
          <w:tcPr>
            <w:tcW w:w="3298" w:type="dxa"/>
            <w:tcBorders>
              <w:top w:val="nil"/>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Khá</w:t>
            </w:r>
          </w:p>
          <w:p w:rsidR="00F72BCC" w:rsidRPr="00063439" w:rsidRDefault="00674BC7" w:rsidP="00063439">
            <w:pPr>
              <w:tabs>
                <w:tab w:val="left" w:pos="993"/>
              </w:tabs>
              <w:spacing w:after="0" w:line="240" w:lineRule="auto"/>
              <w:jc w:val="center"/>
              <w:rPr>
                <w:rFonts w:ascii="Times New Roman Bold" w:hAnsi="Times New Roman Bold"/>
                <w:b/>
                <w:spacing w:val="-12"/>
                <w:sz w:val="26"/>
                <w:szCs w:val="26"/>
              </w:rPr>
            </w:pPr>
            <w:r w:rsidRPr="00063439">
              <w:rPr>
                <w:rFonts w:ascii="Times New Roman Bold" w:hAnsi="Times New Roman Bold"/>
                <w:b/>
                <w:spacing w:val="-12"/>
                <w:sz w:val="26"/>
                <w:szCs w:val="26"/>
              </w:rPr>
              <w:t>(Khá thành thục, khá ổn định,</w:t>
            </w:r>
          </w:p>
          <w:p w:rsidR="00674BC7" w:rsidRDefault="00674BC7" w:rsidP="00063439">
            <w:pPr>
              <w:tabs>
                <w:tab w:val="left" w:pos="993"/>
              </w:tabs>
              <w:spacing w:after="0" w:line="240" w:lineRule="auto"/>
              <w:jc w:val="center"/>
              <w:rPr>
                <w:rFonts w:ascii="Times New Roman" w:hAnsi="Times New Roman"/>
                <w:b/>
                <w:sz w:val="26"/>
                <w:szCs w:val="26"/>
              </w:rPr>
            </w:pPr>
            <w:r>
              <w:rPr>
                <w:rFonts w:ascii="Times New Roman" w:hAnsi="Times New Roman"/>
                <w:b/>
                <w:spacing w:val="4"/>
                <w:sz w:val="26"/>
                <w:szCs w:val="26"/>
              </w:rPr>
              <w:t>khá linh hoạt)</w:t>
            </w:r>
          </w:p>
        </w:tc>
        <w:tc>
          <w:tcPr>
            <w:tcW w:w="2268" w:type="dxa"/>
            <w:tcBorders>
              <w:top w:val="nil"/>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Cao</w:t>
            </w:r>
          </w:p>
          <w:p w:rsidR="00F72BCC" w:rsidRDefault="00674BC7" w:rsidP="00063439">
            <w:pPr>
              <w:tabs>
                <w:tab w:val="left" w:pos="993"/>
              </w:tabs>
              <w:spacing w:after="0" w:line="240" w:lineRule="auto"/>
              <w:jc w:val="center"/>
              <w:rPr>
                <w:rFonts w:ascii="Times New Roman" w:hAnsi="Times New Roman"/>
                <w:b/>
                <w:spacing w:val="4"/>
                <w:sz w:val="26"/>
                <w:szCs w:val="26"/>
              </w:rPr>
            </w:pPr>
            <w:r>
              <w:rPr>
                <w:rFonts w:ascii="Times New Roman" w:hAnsi="Times New Roman"/>
                <w:spacing w:val="4"/>
                <w:sz w:val="26"/>
                <w:szCs w:val="26"/>
              </w:rPr>
              <w:t>(</w:t>
            </w:r>
            <w:r>
              <w:rPr>
                <w:rFonts w:ascii="Times New Roman" w:hAnsi="Times New Roman"/>
                <w:b/>
                <w:spacing w:val="4"/>
                <w:sz w:val="26"/>
                <w:szCs w:val="26"/>
              </w:rPr>
              <w:t>Thành thục,</w:t>
            </w:r>
          </w:p>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b/>
                <w:spacing w:val="4"/>
                <w:sz w:val="26"/>
                <w:szCs w:val="26"/>
              </w:rPr>
              <w:t>ổn định, linh hoạt)</w:t>
            </w:r>
          </w:p>
        </w:tc>
      </w:tr>
      <w:tr w:rsidR="00674BC7" w:rsidTr="00063439">
        <w:trPr>
          <w:trHeight w:val="660"/>
          <w:jc w:val="center"/>
        </w:trPr>
        <w:tc>
          <w:tcPr>
            <w:tcW w:w="1487" w:type="dxa"/>
            <w:tcBorders>
              <w:top w:val="single" w:sz="4" w:space="0" w:color="auto"/>
              <w:left w:val="single" w:sz="4" w:space="0" w:color="auto"/>
              <w:bottom w:val="single" w:sz="4" w:space="0" w:color="auto"/>
              <w:right w:val="single" w:sz="4" w:space="0" w:color="auto"/>
            </w:tcBorders>
            <w:noWrap/>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Kết quả</w:t>
            </w:r>
          </w:p>
        </w:tc>
        <w:tc>
          <w:tcPr>
            <w:tcW w:w="1559"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Yếu</w:t>
            </w:r>
          </w:p>
        </w:tc>
        <w:tc>
          <w:tcPr>
            <w:tcW w:w="1417"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Trung bình</w:t>
            </w:r>
          </w:p>
        </w:tc>
        <w:tc>
          <w:tcPr>
            <w:tcW w:w="3298"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Khá</w:t>
            </w:r>
          </w:p>
        </w:tc>
        <w:tc>
          <w:tcPr>
            <w:tcW w:w="2268" w:type="dxa"/>
            <w:tcBorders>
              <w:top w:val="single" w:sz="4" w:space="0" w:color="auto"/>
              <w:left w:val="nil"/>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sz w:val="26"/>
                <w:szCs w:val="26"/>
              </w:rPr>
            </w:pPr>
            <w:r>
              <w:rPr>
                <w:rFonts w:ascii="Times New Roman" w:hAnsi="Times New Roman"/>
                <w:sz w:val="26"/>
                <w:szCs w:val="26"/>
              </w:rPr>
              <w:t>Giỏi</w:t>
            </w:r>
          </w:p>
        </w:tc>
      </w:tr>
    </w:tbl>
    <w:p w:rsidR="00674BC7" w:rsidRPr="00F72BCC" w:rsidRDefault="00674BC7" w:rsidP="00063439">
      <w:pPr>
        <w:tabs>
          <w:tab w:val="left" w:pos="993"/>
        </w:tabs>
        <w:autoSpaceDE w:val="0"/>
        <w:autoSpaceDN w:val="0"/>
        <w:adjustRightInd w:val="0"/>
        <w:spacing w:after="0" w:line="312" w:lineRule="auto"/>
        <w:ind w:firstLine="720"/>
        <w:jc w:val="both"/>
        <w:outlineLvl w:val="0"/>
        <w:rPr>
          <w:rFonts w:ascii="Times New Roman Bold" w:hAnsi="Times New Roman Bold"/>
          <w:b/>
          <w:bCs/>
          <w:spacing w:val="-6"/>
          <w:sz w:val="26"/>
          <w:szCs w:val="26"/>
        </w:rPr>
      </w:pPr>
      <w:r w:rsidRPr="00F72BCC">
        <w:rPr>
          <w:rFonts w:ascii="Times New Roman Bold" w:hAnsi="Times New Roman Bold"/>
          <w:b/>
          <w:bCs/>
          <w:spacing w:val="-6"/>
          <w:sz w:val="26"/>
          <w:szCs w:val="26"/>
        </w:rPr>
        <w:t>2.3. Kết quả nghiên cứu thực trạng phát triển năng lực dạy học của sinh viên cao đẳng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b/>
          <w:bCs/>
          <w:i/>
          <w:iCs/>
          <w:sz w:val="26"/>
          <w:szCs w:val="26"/>
        </w:rPr>
      </w:pPr>
      <w:r>
        <w:rPr>
          <w:rFonts w:ascii="Times New Roman" w:hAnsi="Times New Roman"/>
          <w:b/>
          <w:bCs/>
          <w:i/>
          <w:iCs/>
          <w:sz w:val="26"/>
          <w:szCs w:val="26"/>
        </w:rPr>
        <w:t>2.3.1. Thực trạng phát triển năng lực dạy học của sinh viên cao đẳng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i/>
          <w:sz w:val="26"/>
          <w:szCs w:val="26"/>
        </w:rPr>
      </w:pPr>
      <w:bookmarkStart w:id="118" w:name="_Toc454961955"/>
      <w:r>
        <w:rPr>
          <w:rFonts w:ascii="Times New Roman" w:hAnsi="Times New Roman"/>
          <w:i/>
          <w:sz w:val="26"/>
          <w:szCs w:val="26"/>
        </w:rPr>
        <w:t xml:space="preserve">2.3.1.1. Nhận thức về sự cần thiết phải phát triển </w:t>
      </w:r>
      <w:bookmarkEnd w:id="118"/>
      <w:r>
        <w:rPr>
          <w:rFonts w:ascii="Times New Roman" w:hAnsi="Times New Roman"/>
          <w:i/>
          <w:sz w:val="26"/>
          <w:szCs w:val="26"/>
        </w:rPr>
        <w:t>năng lực dạy học</w:t>
      </w:r>
    </w:p>
    <w:p w:rsidR="00674BC7" w:rsidRDefault="00674BC7" w:rsidP="00063439">
      <w:pPr>
        <w:tabs>
          <w:tab w:val="left" w:pos="0"/>
          <w:tab w:val="left" w:pos="993"/>
        </w:tabs>
        <w:spacing w:after="0" w:line="312" w:lineRule="auto"/>
        <w:ind w:firstLine="720"/>
        <w:jc w:val="both"/>
        <w:outlineLvl w:val="0"/>
        <w:rPr>
          <w:rFonts w:ascii="Times New Roman" w:hAnsi="Times New Roman"/>
          <w:bCs/>
          <w:iCs/>
          <w:sz w:val="26"/>
          <w:szCs w:val="26"/>
        </w:rPr>
      </w:pPr>
      <w:r>
        <w:rPr>
          <w:rFonts w:ascii="Times New Roman" w:hAnsi="Times New Roman"/>
          <w:sz w:val="26"/>
          <w:szCs w:val="26"/>
        </w:rPr>
        <w:t>Hầu hết GV và CBQL cho rằng phát triển NLDH cho SVCĐSP là rất cần thiết. Tuy nhiên chỉ hơn 50% SV nhận thức rằng phát triển NLDH là cần thiết và rất cần thiết.</w:t>
      </w:r>
    </w:p>
    <w:p w:rsidR="00674BC7" w:rsidRDefault="00674BC7" w:rsidP="00063439">
      <w:pPr>
        <w:tabs>
          <w:tab w:val="left" w:pos="0"/>
          <w:tab w:val="left" w:pos="993"/>
        </w:tabs>
        <w:spacing w:after="0" w:line="312" w:lineRule="auto"/>
        <w:ind w:firstLine="720"/>
        <w:jc w:val="both"/>
        <w:outlineLvl w:val="0"/>
        <w:rPr>
          <w:rFonts w:ascii="Times New Roman" w:hAnsi="Times New Roman"/>
          <w:i/>
          <w:spacing w:val="-4"/>
          <w:sz w:val="26"/>
          <w:szCs w:val="26"/>
        </w:rPr>
      </w:pPr>
      <w:bookmarkStart w:id="119" w:name="_Toc454962025"/>
      <w:r>
        <w:rPr>
          <w:rFonts w:ascii="Times New Roman" w:hAnsi="Times New Roman"/>
          <w:i/>
          <w:spacing w:val="-4"/>
          <w:sz w:val="26"/>
          <w:szCs w:val="26"/>
        </w:rPr>
        <w:t>2.3.1.2. Nhận thức của giảng viên và sinh viên về hệ thống năng lực dạy học theo chuẩn</w:t>
      </w:r>
      <w:bookmarkEnd w:id="119"/>
    </w:p>
    <w:p w:rsid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rPr>
      </w:pPr>
      <w:r>
        <w:rPr>
          <w:rFonts w:ascii="Times New Roman" w:hAnsi="Times New Roman"/>
          <w:sz w:val="26"/>
          <w:szCs w:val="26"/>
        </w:rPr>
        <w:lastRenderedPageBreak/>
        <w:t xml:space="preserve">Đa số khách thể nghiên cứu có nhân thức về hệ thống NLDH theo chuẩn tương đồng nhau: </w:t>
      </w:r>
      <w:r>
        <w:rPr>
          <w:rFonts w:ascii="Times New Roman" w:hAnsi="Times New Roman"/>
          <w:b/>
          <w:sz w:val="26"/>
          <w:szCs w:val="26"/>
        </w:rPr>
        <w:t xml:space="preserve">Đó là các NL: 1; 6;13;14;15;16;18;19;20;33;35;37. </w:t>
      </w:r>
      <w:r>
        <w:rPr>
          <w:rFonts w:ascii="Times New Roman" w:hAnsi="Times New Roman"/>
          <w:sz w:val="26"/>
          <w:szCs w:val="26"/>
        </w:rPr>
        <w:t>Ngoài những NL trên SV còn lựa chọn thêm một vài NL khác.</w:t>
      </w:r>
    </w:p>
    <w:p w:rsidR="00674BC7" w:rsidRDefault="00674BC7" w:rsidP="00063439">
      <w:pPr>
        <w:tabs>
          <w:tab w:val="left" w:pos="993"/>
        </w:tabs>
        <w:spacing w:after="0" w:line="312" w:lineRule="auto"/>
        <w:ind w:firstLine="720"/>
        <w:jc w:val="both"/>
        <w:outlineLvl w:val="0"/>
        <w:rPr>
          <w:rFonts w:ascii="Times New Roman" w:hAnsi="Times New Roman"/>
          <w:i/>
          <w:sz w:val="26"/>
          <w:szCs w:val="26"/>
        </w:rPr>
      </w:pPr>
      <w:bookmarkStart w:id="120" w:name="_Toc454962026"/>
      <w:r>
        <w:rPr>
          <w:rFonts w:ascii="Times New Roman" w:hAnsi="Times New Roman"/>
          <w:i/>
          <w:sz w:val="26"/>
          <w:szCs w:val="26"/>
        </w:rPr>
        <w:t>2.3.1.3. Thực trạng năng lực dạy học của  sinh viên cao đẳng sư phạm</w:t>
      </w:r>
      <w:bookmarkEnd w:id="120"/>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Đánh giá của GV về NLDH của SVCĐSP: NLDH của SVCĐSP phần lớn ở mức trung bình và yếu không có mức độ giỏi và xuất sắc. Từ đó kết luận rằng có một số lượng không nhỏ SV chưa có NLDH. Kết quả cho thấy trường CĐSP cần phải quan tâm hơn nữa về NLDH của SVCĐSP hiện nay.</w:t>
      </w:r>
    </w:p>
    <w:p w:rsid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bookmarkStart w:id="121" w:name="_Toc454962028"/>
      <w:bookmarkStart w:id="122" w:name="_Toc451620053"/>
      <w:r>
        <w:rPr>
          <w:rFonts w:ascii="Times New Roman" w:hAnsi="Times New Roman"/>
          <w:b/>
          <w:i/>
          <w:sz w:val="26"/>
          <w:szCs w:val="26"/>
        </w:rPr>
        <w:t>2.3.2. Thực trạng dạy học vi mô ở các trường cao đẳng sư phạm</w:t>
      </w:r>
      <w:bookmarkEnd w:id="121"/>
      <w:bookmarkEnd w:id="122"/>
    </w:p>
    <w:p w:rsidR="00674BC7" w:rsidRDefault="00674BC7" w:rsidP="00063439">
      <w:pPr>
        <w:tabs>
          <w:tab w:val="left" w:pos="993"/>
        </w:tabs>
        <w:spacing w:after="0" w:line="312" w:lineRule="auto"/>
        <w:ind w:firstLine="720"/>
        <w:jc w:val="both"/>
        <w:outlineLvl w:val="0"/>
        <w:rPr>
          <w:rFonts w:ascii="Times New Roman" w:hAnsi="Times New Roman"/>
          <w:i/>
          <w:sz w:val="26"/>
          <w:szCs w:val="26"/>
        </w:rPr>
      </w:pPr>
      <w:bookmarkStart w:id="123" w:name="_Toc454962029"/>
      <w:r>
        <w:rPr>
          <w:rFonts w:ascii="Times New Roman" w:hAnsi="Times New Roman"/>
          <w:i/>
          <w:sz w:val="26"/>
          <w:szCs w:val="26"/>
        </w:rPr>
        <w:t>2.3.2.1. Nhận thức của giảng viên và sinh viên về vai trò của dạy học vi mô để phát triển năng lực dạy học cho sinh viên</w:t>
      </w:r>
      <w:bookmarkEnd w:id="123"/>
      <w:r>
        <w:rPr>
          <w:rFonts w:ascii="Times New Roman" w:hAnsi="Times New Roman"/>
          <w:i/>
          <w:sz w:val="26"/>
          <w:szCs w:val="26"/>
        </w:rPr>
        <w:t>.</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Phần lớn GV cho rằng DHVM là “quan trọng và rất quan trọng” trong việc phát triển NLDH cho người học. Nhưng mức độ sử dụng mới chỉ là “thỉnh thoảng”. Còn hầu hết SV chưa nhận thức được tầm quan trọng của DHVM để phát triển NLDH cho SV.</w:t>
      </w:r>
    </w:p>
    <w:p w:rsidR="00674BC7" w:rsidRDefault="00674BC7" w:rsidP="00063439">
      <w:pPr>
        <w:tabs>
          <w:tab w:val="left" w:pos="0"/>
          <w:tab w:val="left" w:pos="993"/>
        </w:tabs>
        <w:spacing w:after="0" w:line="312" w:lineRule="auto"/>
        <w:ind w:firstLine="720"/>
        <w:jc w:val="both"/>
        <w:outlineLvl w:val="0"/>
        <w:rPr>
          <w:rFonts w:ascii="Times New Roman" w:hAnsi="Times New Roman"/>
          <w:bCs/>
          <w:i/>
          <w:iCs/>
          <w:sz w:val="26"/>
          <w:szCs w:val="26"/>
        </w:rPr>
      </w:pPr>
      <w:r>
        <w:rPr>
          <w:rFonts w:ascii="Times New Roman" w:hAnsi="Times New Roman"/>
          <w:bCs/>
          <w:i/>
          <w:iCs/>
          <w:sz w:val="26"/>
          <w:szCs w:val="26"/>
        </w:rPr>
        <w:t>2.3.2.2.Thực trạng sử dụng dạy học vi mô trong dạy học của giảng viên để phát triển năng lực dạy học cho sinh viên ở các trường cao đẳng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bCs/>
          <w:i/>
          <w:iCs/>
          <w:sz w:val="26"/>
          <w:szCs w:val="26"/>
        </w:rPr>
      </w:pPr>
      <w:r>
        <w:rPr>
          <w:rFonts w:ascii="Times New Roman" w:hAnsi="Times New Roman"/>
          <w:bCs/>
          <w:iCs/>
          <w:sz w:val="26"/>
          <w:szCs w:val="26"/>
        </w:rPr>
        <w:t>Nhìn chung các GV có sử dụng DHVM trong quá trình dạy học ở trường CĐSP. Tuy nhiên chỉ dừng lại ở mức độ “Thỉnh thoảng” sử dụng DHVM”.</w:t>
      </w:r>
    </w:p>
    <w:p w:rsidR="00674BC7" w:rsidRPr="00063439" w:rsidRDefault="00674BC7" w:rsidP="00063439">
      <w:pPr>
        <w:tabs>
          <w:tab w:val="left" w:pos="0"/>
          <w:tab w:val="left" w:pos="993"/>
        </w:tabs>
        <w:spacing w:after="0" w:line="312" w:lineRule="auto"/>
        <w:ind w:firstLine="720"/>
        <w:jc w:val="both"/>
        <w:outlineLvl w:val="0"/>
        <w:rPr>
          <w:rFonts w:ascii="Times New Roman" w:hAnsi="Times New Roman"/>
          <w:i/>
          <w:spacing w:val="-16"/>
          <w:sz w:val="26"/>
          <w:szCs w:val="26"/>
        </w:rPr>
      </w:pPr>
      <w:bookmarkStart w:id="124" w:name="_Toc454962030"/>
      <w:bookmarkStart w:id="125" w:name="_Toc451620058"/>
      <w:r w:rsidRPr="00063439">
        <w:rPr>
          <w:rFonts w:ascii="Times New Roman" w:hAnsi="Times New Roman"/>
          <w:i/>
          <w:spacing w:val="-16"/>
          <w:sz w:val="26"/>
          <w:szCs w:val="26"/>
        </w:rPr>
        <w:t xml:space="preserve">2.3.2.3. Thực trạng hứng thú, tính tích cực của sinh viên khi giảng viên sử dụng </w:t>
      </w:r>
      <w:bookmarkEnd w:id="124"/>
      <w:bookmarkEnd w:id="125"/>
      <w:r w:rsidRPr="00063439">
        <w:rPr>
          <w:rFonts w:ascii="Times New Roman" w:hAnsi="Times New Roman"/>
          <w:i/>
          <w:spacing w:val="-16"/>
          <w:sz w:val="26"/>
          <w:szCs w:val="26"/>
        </w:rPr>
        <w:t>dạy học vi mô</w:t>
      </w:r>
    </w:p>
    <w:p w:rsidR="00674BC7" w:rsidRDefault="00674BC7" w:rsidP="00063439">
      <w:pPr>
        <w:tabs>
          <w:tab w:val="left" w:pos="993"/>
        </w:tabs>
        <w:spacing w:after="0" w:line="312" w:lineRule="auto"/>
        <w:ind w:firstLine="720"/>
        <w:jc w:val="both"/>
        <w:rPr>
          <w:rFonts w:ascii="Times New Roman" w:hAnsi="Times New Roman"/>
          <w:sz w:val="26"/>
          <w:szCs w:val="26"/>
          <w:lang w:val="nl-NL"/>
        </w:rPr>
      </w:pPr>
      <w:r>
        <w:rPr>
          <w:rFonts w:ascii="Times New Roman" w:hAnsi="Times New Roman"/>
          <w:sz w:val="26"/>
          <w:szCs w:val="26"/>
          <w:lang w:val="nl-NL"/>
        </w:rPr>
        <w:t>Cả GV và SV đều đánh giá hứng thú và tính tích cực ở mức điểm trung bình trong các giờ dạy học tập giảng theo hình thức DHVM. Tuy nhiên mức độ đánh giá về hứng thú của SV có phần cao hơn so với GV.</w:t>
      </w:r>
    </w:p>
    <w:p w:rsidR="00674BC7" w:rsidRPr="00063439" w:rsidRDefault="00674BC7" w:rsidP="00063439">
      <w:pPr>
        <w:tabs>
          <w:tab w:val="left" w:pos="0"/>
          <w:tab w:val="left" w:pos="993"/>
        </w:tabs>
        <w:spacing w:after="0" w:line="312" w:lineRule="auto"/>
        <w:ind w:firstLine="720"/>
        <w:jc w:val="both"/>
        <w:outlineLvl w:val="0"/>
        <w:rPr>
          <w:rFonts w:ascii="Times New Roman" w:hAnsi="Times New Roman"/>
          <w:b/>
          <w:bCs/>
          <w:i/>
          <w:iCs/>
          <w:spacing w:val="-8"/>
          <w:sz w:val="26"/>
          <w:szCs w:val="26"/>
          <w:lang w:val="nl-NL"/>
        </w:rPr>
      </w:pPr>
      <w:r w:rsidRPr="00063439">
        <w:rPr>
          <w:rFonts w:ascii="Times New Roman" w:hAnsi="Times New Roman"/>
          <w:b/>
          <w:bCs/>
          <w:i/>
          <w:iCs/>
          <w:spacing w:val="-8"/>
          <w:sz w:val="26"/>
          <w:szCs w:val="26"/>
          <w:lang w:val="nl-NL"/>
        </w:rPr>
        <w:t>2.3.3. Thực trạng phát triển năng lực dạy học của sinh viên cao đẳng sư phạm qua dạy học vi mô</w:t>
      </w:r>
    </w:p>
    <w:p w:rsidR="00674BC7" w:rsidRPr="00063439" w:rsidRDefault="00674BC7" w:rsidP="00063439">
      <w:pPr>
        <w:tabs>
          <w:tab w:val="left" w:pos="0"/>
          <w:tab w:val="left" w:pos="993"/>
        </w:tabs>
        <w:spacing w:after="0" w:line="312" w:lineRule="auto"/>
        <w:ind w:firstLine="720"/>
        <w:jc w:val="both"/>
        <w:outlineLvl w:val="0"/>
        <w:rPr>
          <w:rFonts w:ascii="Times New Roman" w:hAnsi="Times New Roman"/>
          <w:i/>
          <w:spacing w:val="-14"/>
          <w:sz w:val="26"/>
          <w:szCs w:val="26"/>
          <w:lang w:val="nl-NL"/>
        </w:rPr>
      </w:pPr>
      <w:bookmarkStart w:id="126" w:name="_Toc454961874"/>
      <w:r w:rsidRPr="00063439">
        <w:rPr>
          <w:rFonts w:ascii="Times New Roman" w:hAnsi="Times New Roman"/>
          <w:i/>
          <w:spacing w:val="-14"/>
          <w:sz w:val="26"/>
          <w:szCs w:val="26"/>
          <w:lang w:val="nl-NL"/>
        </w:rPr>
        <w:t xml:space="preserve">2.3.3.1. Nhận thức của giảng viên và sinh viên về bản chất của phát triển </w:t>
      </w:r>
      <w:bookmarkEnd w:id="126"/>
      <w:r w:rsidRPr="00063439">
        <w:rPr>
          <w:rFonts w:ascii="Times New Roman" w:hAnsi="Times New Roman"/>
          <w:i/>
          <w:spacing w:val="-14"/>
          <w:sz w:val="26"/>
          <w:szCs w:val="26"/>
          <w:lang w:val="nl-NL"/>
        </w:rPr>
        <w:t>năng lực dạy học</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nl-NL"/>
        </w:rPr>
      </w:pPr>
      <w:r>
        <w:rPr>
          <w:rFonts w:ascii="Times New Roman" w:hAnsi="Times New Roman"/>
          <w:sz w:val="26"/>
          <w:szCs w:val="26"/>
          <w:lang w:val="nl-NL"/>
        </w:rPr>
        <w:t>Số đông khách thể nghiên cứu cũng phần nào hiểu được thế nào là phát triển NLDH, trong đó chưa có SV nào phát biểu được chính xác về bản chất của phát triển NLDH.</w:t>
      </w:r>
    </w:p>
    <w:p w:rsidR="00674BC7" w:rsidRDefault="00674BC7" w:rsidP="00063439">
      <w:pPr>
        <w:tabs>
          <w:tab w:val="left" w:pos="0"/>
          <w:tab w:val="left" w:pos="993"/>
        </w:tabs>
        <w:spacing w:after="0" w:line="312" w:lineRule="auto"/>
        <w:ind w:firstLine="720"/>
        <w:jc w:val="both"/>
        <w:outlineLvl w:val="0"/>
        <w:rPr>
          <w:rFonts w:ascii="Times New Roman" w:hAnsi="Times New Roman"/>
          <w:i/>
          <w:sz w:val="26"/>
          <w:szCs w:val="26"/>
          <w:lang w:val="nl-NL"/>
        </w:rPr>
      </w:pPr>
      <w:r>
        <w:rPr>
          <w:rFonts w:ascii="Times New Roman" w:hAnsi="Times New Roman"/>
          <w:i/>
          <w:sz w:val="26"/>
          <w:szCs w:val="26"/>
          <w:lang w:val="nl-NL"/>
        </w:rPr>
        <w:t>2.3.3.2. Nhận thức về sự cần thiết phải phát triển NLDH</w:t>
      </w:r>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lang w:val="nl-NL"/>
        </w:rPr>
      </w:pPr>
      <w:r>
        <w:rPr>
          <w:rFonts w:ascii="Times New Roman" w:hAnsi="Times New Roman"/>
          <w:sz w:val="26"/>
          <w:szCs w:val="26"/>
          <w:lang w:val="nl-NL"/>
        </w:rPr>
        <w:t>Hầu hết GV và CBQL cho rằng phát triển NLDH cho SVCĐSP là rất cần thiết. Tuy nhiên chỉ hơn 50% SV nhận thức rằng phát triển NLDH là cần thiết và rất cần thiết.</w:t>
      </w:r>
    </w:p>
    <w:p w:rsidR="00674BC7" w:rsidRPr="00063439" w:rsidRDefault="00674BC7" w:rsidP="00063439">
      <w:pPr>
        <w:tabs>
          <w:tab w:val="left" w:pos="0"/>
          <w:tab w:val="left" w:pos="993"/>
        </w:tabs>
        <w:spacing w:after="0" w:line="312" w:lineRule="auto"/>
        <w:ind w:firstLine="720"/>
        <w:jc w:val="both"/>
        <w:rPr>
          <w:rFonts w:ascii="Times New Roman" w:hAnsi="Times New Roman"/>
          <w:spacing w:val="-18"/>
          <w:sz w:val="26"/>
          <w:szCs w:val="26"/>
          <w:lang w:val="nl-NL"/>
        </w:rPr>
      </w:pPr>
      <w:r w:rsidRPr="00063439">
        <w:rPr>
          <w:rFonts w:ascii="Times New Roman" w:hAnsi="Times New Roman"/>
          <w:spacing w:val="-18"/>
          <w:sz w:val="26"/>
          <w:szCs w:val="26"/>
          <w:lang w:val="nl-NL"/>
        </w:rPr>
        <w:t xml:space="preserve">2.3.3.3. </w:t>
      </w:r>
      <w:r w:rsidRPr="00063439">
        <w:rPr>
          <w:rFonts w:ascii="Times New Roman" w:hAnsi="Times New Roman"/>
          <w:i/>
          <w:spacing w:val="-18"/>
          <w:sz w:val="26"/>
          <w:szCs w:val="26"/>
          <w:lang w:val="nl-NL"/>
        </w:rPr>
        <w:t>Thực trạng nhận thức</w:t>
      </w:r>
      <w:r w:rsidRPr="00063439">
        <w:rPr>
          <w:rFonts w:ascii="Times New Roman" w:hAnsi="Times New Roman"/>
          <w:spacing w:val="-18"/>
          <w:sz w:val="26"/>
          <w:szCs w:val="26"/>
          <w:lang w:val="nl-NL"/>
        </w:rPr>
        <w:t xml:space="preserve"> </w:t>
      </w:r>
      <w:r w:rsidRPr="00063439">
        <w:rPr>
          <w:rFonts w:ascii="Times New Roman" w:hAnsi="Times New Roman"/>
          <w:i/>
          <w:spacing w:val="-18"/>
          <w:sz w:val="26"/>
          <w:szCs w:val="26"/>
          <w:lang w:val="nl-NL"/>
        </w:rPr>
        <w:t>của giảng viên và sinh viên về năng lực dạy học cần được phát triển</w:t>
      </w:r>
    </w:p>
    <w:p w:rsidR="00674BC7" w:rsidRDefault="00674BC7" w:rsidP="00063439">
      <w:pPr>
        <w:tabs>
          <w:tab w:val="left" w:pos="0"/>
          <w:tab w:val="left" w:pos="993"/>
        </w:tabs>
        <w:spacing w:after="0" w:line="312" w:lineRule="auto"/>
        <w:ind w:firstLine="720"/>
        <w:jc w:val="both"/>
        <w:rPr>
          <w:rFonts w:ascii="Times New Roman" w:hAnsi="Times New Roman"/>
          <w:spacing w:val="-2"/>
          <w:sz w:val="26"/>
          <w:szCs w:val="26"/>
          <w:lang w:val="nl-NL"/>
        </w:rPr>
      </w:pPr>
      <w:r>
        <w:rPr>
          <w:rFonts w:ascii="Times New Roman" w:hAnsi="Times New Roman"/>
          <w:spacing w:val="-2"/>
          <w:sz w:val="26"/>
          <w:szCs w:val="26"/>
          <w:lang w:val="nl-NL"/>
        </w:rPr>
        <w:t>Qua khảo sát cho thấy: GV và SV lựa chọn NLDH cần phát triển có nhiều điểm tương đồng. Tuy nhiên ở những chuyên ngành khác nhau SV có sự  lựa chọn NLDH cần phát triển cũng có sự khác nhau theo đặc thù của từng ngành học.</w:t>
      </w:r>
    </w:p>
    <w:p w:rsidR="00674BC7" w:rsidRPr="00063439" w:rsidRDefault="00674BC7" w:rsidP="00063439">
      <w:pPr>
        <w:tabs>
          <w:tab w:val="left" w:pos="993"/>
        </w:tabs>
        <w:spacing w:after="0" w:line="312" w:lineRule="auto"/>
        <w:ind w:firstLine="720"/>
        <w:jc w:val="both"/>
        <w:outlineLvl w:val="0"/>
        <w:rPr>
          <w:rFonts w:ascii="Times New Roman" w:hAnsi="Times New Roman"/>
          <w:i/>
          <w:spacing w:val="-18"/>
          <w:sz w:val="26"/>
          <w:szCs w:val="26"/>
          <w:lang w:val="nl-NL"/>
        </w:rPr>
      </w:pPr>
      <w:bookmarkStart w:id="127" w:name="_Toc454962031"/>
      <w:r w:rsidRPr="00063439">
        <w:rPr>
          <w:rFonts w:ascii="Times New Roman" w:hAnsi="Times New Roman"/>
          <w:i/>
          <w:spacing w:val="-18"/>
          <w:sz w:val="26"/>
          <w:szCs w:val="26"/>
          <w:lang w:val="nl-NL"/>
        </w:rPr>
        <w:t>2.3.3.4. Thực trạng phát triển năng lực dạy học cho sinh viên cao đẳng sư phạm qua dạy học vi mô</w:t>
      </w:r>
      <w:bookmarkEnd w:id="127"/>
    </w:p>
    <w:p w:rsidR="00674BC7" w:rsidRPr="00674BC7" w:rsidRDefault="00674BC7" w:rsidP="00063439">
      <w:pPr>
        <w:tabs>
          <w:tab w:val="left" w:pos="993"/>
        </w:tabs>
        <w:spacing w:after="0" w:line="312" w:lineRule="auto"/>
        <w:ind w:firstLine="720"/>
        <w:jc w:val="both"/>
        <w:rPr>
          <w:rFonts w:ascii="Times New Roman" w:hAnsi="Times New Roman"/>
          <w:sz w:val="26"/>
          <w:szCs w:val="26"/>
          <w:lang w:val="nl-NL"/>
        </w:rPr>
      </w:pPr>
      <w:r w:rsidRPr="00674BC7">
        <w:rPr>
          <w:rFonts w:ascii="Times New Roman" w:hAnsi="Times New Roman"/>
          <w:sz w:val="26"/>
          <w:szCs w:val="26"/>
          <w:lang w:val="nl-NL"/>
        </w:rPr>
        <w:t>Đa số SV đánh giá rằng các GV chỉ rèn luyện và phát triển NLDH cho SV ở mức thỉnh thoảng thậm chí là không bao giở rèn luyện cho SV thông qua hình thức DHVM.</w:t>
      </w:r>
    </w:p>
    <w:p w:rsidR="00674BC7" w:rsidRPr="00674BC7" w:rsidRDefault="00674BC7" w:rsidP="00063439">
      <w:pPr>
        <w:tabs>
          <w:tab w:val="left" w:pos="0"/>
          <w:tab w:val="left" w:pos="993"/>
        </w:tabs>
        <w:spacing w:after="0" w:line="312" w:lineRule="auto"/>
        <w:ind w:firstLine="720"/>
        <w:jc w:val="both"/>
        <w:rPr>
          <w:rFonts w:ascii="Times New Roman" w:hAnsi="Times New Roman"/>
          <w:spacing w:val="-2"/>
          <w:sz w:val="26"/>
          <w:szCs w:val="26"/>
          <w:lang w:val="nl-NL"/>
        </w:rPr>
      </w:pPr>
      <w:r w:rsidRPr="00674BC7">
        <w:rPr>
          <w:rFonts w:ascii="Times New Roman" w:hAnsi="Times New Roman"/>
          <w:spacing w:val="-2"/>
          <w:sz w:val="26"/>
          <w:szCs w:val="26"/>
          <w:lang w:val="nl-NL"/>
        </w:rPr>
        <w:lastRenderedPageBreak/>
        <w:t>Đánh giá mức độ sử dụng của GV về các con đường PTNLDH cho SVCĐSP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003"/>
        <w:gridCol w:w="4345"/>
        <w:gridCol w:w="730"/>
        <w:gridCol w:w="707"/>
        <w:gridCol w:w="791"/>
        <w:gridCol w:w="706"/>
        <w:gridCol w:w="759"/>
      </w:tblGrid>
      <w:tr w:rsidR="00674BC7" w:rsidTr="00063439">
        <w:trPr>
          <w:jc w:val="center"/>
        </w:trPr>
        <w:tc>
          <w:tcPr>
            <w:tcW w:w="436" w:type="dxa"/>
            <w:vMerge w:val="restart"/>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Stt</w:t>
            </w:r>
          </w:p>
        </w:tc>
        <w:tc>
          <w:tcPr>
            <w:tcW w:w="5293" w:type="dxa"/>
            <w:gridSpan w:val="2"/>
            <w:vMerge w:val="restart"/>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hAnsi="Times New Roman"/>
                <w:b/>
                <w:spacing w:val="-2"/>
                <w:sz w:val="26"/>
                <w:szCs w:val="26"/>
              </w:rPr>
            </w:pPr>
            <w:r>
              <w:rPr>
                <w:rFonts w:ascii="Times New Roman" w:hAnsi="Times New Roman"/>
                <w:b/>
                <w:spacing w:val="-2"/>
                <w:sz w:val="26"/>
                <w:szCs w:val="26"/>
              </w:rPr>
              <w:t>Con đường</w:t>
            </w:r>
          </w:p>
        </w:tc>
        <w:tc>
          <w:tcPr>
            <w:tcW w:w="3559" w:type="dxa"/>
            <w:gridSpan w:val="5"/>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hAnsi="Times New Roman"/>
                <w:b/>
                <w:spacing w:val="-2"/>
                <w:sz w:val="26"/>
                <w:szCs w:val="26"/>
              </w:rPr>
            </w:pPr>
            <w:r>
              <w:rPr>
                <w:rFonts w:ascii="Times New Roman" w:hAnsi="Times New Roman"/>
                <w:b/>
                <w:spacing w:val="-2"/>
                <w:sz w:val="26"/>
                <w:szCs w:val="26"/>
              </w:rPr>
              <w:t>Mức độ</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spacing w:val="-2"/>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b/>
                <w:spacing w:val="-2"/>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RTX</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TX</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TT</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IK</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KBG</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1</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Thông qua nội dung chương trình môn học</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88.9</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11.1</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2</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Thông qua hoạt động dạy học của GV</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3</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Thông qua trải nghiệp thực tế của SV</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36.1</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33.3</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30.6</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4</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Thông qua kiến thực tập sư phạm</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100.0</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5</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6"/>
                <w:sz w:val="26"/>
                <w:szCs w:val="26"/>
              </w:rPr>
            </w:pPr>
            <w:r>
              <w:rPr>
                <w:rFonts w:ascii="Times New Roman" w:hAnsi="Times New Roman"/>
                <w:spacing w:val="-6"/>
                <w:sz w:val="26"/>
                <w:szCs w:val="26"/>
              </w:rPr>
              <w:t>Xem băng hình của các GV dạy giỏi ở trường PT</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19.4</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63.9</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16.7</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r w:rsidR="00674BC7" w:rsidTr="00063439">
        <w:trPr>
          <w:jc w:val="center"/>
        </w:trPr>
        <w:tc>
          <w:tcPr>
            <w:tcW w:w="436" w:type="dxa"/>
            <w:vMerge w:val="restart"/>
            <w:tcBorders>
              <w:top w:val="single" w:sz="4" w:space="0" w:color="auto"/>
              <w:left w:val="single" w:sz="4" w:space="0" w:color="auto"/>
              <w:bottom w:val="single" w:sz="4" w:space="0" w:color="auto"/>
              <w:right w:val="single" w:sz="4" w:space="0" w:color="auto"/>
            </w:tcBorders>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6</w:t>
            </w:r>
          </w:p>
          <w:p w:rsidR="00674BC7" w:rsidRDefault="00674BC7" w:rsidP="00063439">
            <w:pPr>
              <w:tabs>
                <w:tab w:val="left" w:pos="0"/>
                <w:tab w:val="left" w:pos="993"/>
              </w:tabs>
              <w:spacing w:after="0" w:line="240" w:lineRule="auto"/>
              <w:jc w:val="both"/>
              <w:rPr>
                <w:rFonts w:ascii="Times New Roman" w:hAnsi="Times New Roman"/>
                <w:spacing w:val="-2"/>
                <w:sz w:val="26"/>
                <w:szCs w:val="26"/>
              </w:rPr>
            </w:pPr>
          </w:p>
        </w:tc>
        <w:tc>
          <w:tcPr>
            <w:tcW w:w="948" w:type="dxa"/>
            <w:vMerge w:val="restart"/>
            <w:tcBorders>
              <w:top w:val="single" w:sz="4" w:space="0" w:color="auto"/>
              <w:left w:val="single" w:sz="4" w:space="0" w:color="auto"/>
              <w:bottom w:val="single" w:sz="4" w:space="0" w:color="auto"/>
              <w:right w:val="single" w:sz="4" w:space="0" w:color="auto"/>
            </w:tcBorders>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p>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Thông qua DHVM</w:t>
            </w:r>
          </w:p>
        </w:tc>
        <w:tc>
          <w:tcPr>
            <w:tcW w:w="4345"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*Thiết kế quy trình DHVM để PTNLDH cho SV trong RLNVSPTX</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13.9</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19.4</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66.7</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spacing w:val="-2"/>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spacing w:val="-2"/>
                <w:sz w:val="26"/>
                <w:szCs w:val="26"/>
              </w:rPr>
            </w:pPr>
          </w:p>
        </w:tc>
        <w:tc>
          <w:tcPr>
            <w:tcW w:w="4345" w:type="dxa"/>
            <w:tcBorders>
              <w:top w:val="single" w:sz="4" w:space="0" w:color="auto"/>
              <w:left w:val="single" w:sz="4" w:space="0" w:color="auto"/>
              <w:bottom w:val="single" w:sz="4" w:space="0" w:color="auto"/>
              <w:right w:val="single" w:sz="4" w:space="0" w:color="auto"/>
            </w:tcBorders>
            <w:hideMark/>
          </w:tcPr>
          <w:p w:rsidR="00674BC7" w:rsidRPr="00063439" w:rsidRDefault="00674BC7" w:rsidP="00063439">
            <w:pPr>
              <w:tabs>
                <w:tab w:val="left" w:pos="0"/>
                <w:tab w:val="left" w:pos="993"/>
              </w:tabs>
              <w:spacing w:after="0" w:line="240" w:lineRule="auto"/>
              <w:jc w:val="both"/>
              <w:rPr>
                <w:rFonts w:ascii="Times New Roman" w:hAnsi="Times New Roman"/>
                <w:spacing w:val="-8"/>
                <w:sz w:val="26"/>
                <w:szCs w:val="26"/>
              </w:rPr>
            </w:pPr>
            <w:r w:rsidRPr="00063439">
              <w:rPr>
                <w:rFonts w:ascii="Times New Roman" w:hAnsi="Times New Roman"/>
                <w:spacing w:val="-8"/>
                <w:sz w:val="26"/>
                <w:szCs w:val="26"/>
              </w:rPr>
              <w:t>*Sử dụng các PP&amp;KTDH tích cực để tác động đến sự phát triển NLDH của SV</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5.6</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22.2</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19.4</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44.4</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8.4</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spacing w:val="-2"/>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hAnsi="Times New Roman"/>
                <w:spacing w:val="-2"/>
                <w:sz w:val="26"/>
                <w:szCs w:val="26"/>
              </w:rPr>
            </w:pPr>
          </w:p>
        </w:tc>
        <w:tc>
          <w:tcPr>
            <w:tcW w:w="4345"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*Áp dụng kỹ thuật đánh giá theo tiếp cận NL</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22.2</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33.3</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44.5</w:t>
            </w:r>
          </w:p>
        </w:tc>
      </w:tr>
      <w:tr w:rsidR="00674BC7" w:rsidTr="00063439">
        <w:trPr>
          <w:jc w:val="center"/>
        </w:trPr>
        <w:tc>
          <w:tcPr>
            <w:tcW w:w="436"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7</w:t>
            </w:r>
          </w:p>
        </w:tc>
        <w:tc>
          <w:tcPr>
            <w:tcW w:w="5293" w:type="dxa"/>
            <w:gridSpan w:val="2"/>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hAnsi="Times New Roman"/>
                <w:spacing w:val="-2"/>
                <w:sz w:val="26"/>
                <w:szCs w:val="26"/>
              </w:rPr>
            </w:pPr>
            <w:r>
              <w:rPr>
                <w:rFonts w:ascii="Times New Roman" w:hAnsi="Times New Roman"/>
                <w:spacing w:val="-2"/>
                <w:sz w:val="26"/>
                <w:szCs w:val="26"/>
              </w:rPr>
              <w:t>Những con đường khác</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0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c>
          <w:tcPr>
            <w:tcW w:w="727"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47.2</w:t>
            </w:r>
          </w:p>
        </w:tc>
        <w:tc>
          <w:tcPr>
            <w:tcW w:w="70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52.8</w:t>
            </w:r>
          </w:p>
        </w:tc>
        <w:tc>
          <w:tcPr>
            <w:tcW w:w="7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hAnsi="Times New Roman"/>
                <w:spacing w:val="-2"/>
                <w:sz w:val="26"/>
                <w:szCs w:val="26"/>
              </w:rPr>
            </w:pPr>
            <w:r>
              <w:rPr>
                <w:rFonts w:ascii="Times New Roman" w:hAnsi="Times New Roman"/>
                <w:spacing w:val="-2"/>
                <w:sz w:val="26"/>
                <w:szCs w:val="26"/>
              </w:rPr>
              <w:t>0.0</w:t>
            </w:r>
          </w:p>
        </w:tc>
      </w:tr>
    </w:tbl>
    <w:p w:rsidR="00674BC7" w:rsidRDefault="00674BC7" w:rsidP="00063439">
      <w:pPr>
        <w:tabs>
          <w:tab w:val="left" w:pos="0"/>
          <w:tab w:val="left" w:pos="993"/>
        </w:tabs>
        <w:spacing w:after="0" w:line="312" w:lineRule="auto"/>
        <w:ind w:firstLine="720"/>
        <w:jc w:val="both"/>
        <w:rPr>
          <w:rFonts w:ascii="Times New Roman" w:hAnsi="Times New Roman"/>
          <w:spacing w:val="-4"/>
          <w:sz w:val="26"/>
          <w:szCs w:val="26"/>
        </w:rPr>
      </w:pPr>
      <w:r>
        <w:rPr>
          <w:rFonts w:ascii="Times New Roman" w:hAnsi="Times New Roman"/>
          <w:spacing w:val="-4"/>
          <w:sz w:val="26"/>
          <w:szCs w:val="26"/>
        </w:rPr>
        <w:t>Có nhiều con đường để PTNLDH cho SVCĐSP. GV ở các trường CĐSP sử dụng chủ yếu là “Thông qua nội dung chương trình môn học” và thông qua “Hoạt động dạy học của GV”. Các con đường khác, các GV cũng sử dụng nhưng rải rác ở các mức độ khác nhau. Đối với con đường phát triển NLDH cho SV qua DHVM thì việc thiết kế quy trình ở mức “thỉnh thoảng” chiếm một tỉ lệ rất thấp mà chủ yếu tập trung vào mức “không bao giờ”.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4031"/>
        <w:gridCol w:w="851"/>
        <w:gridCol w:w="709"/>
        <w:gridCol w:w="708"/>
        <w:gridCol w:w="709"/>
        <w:gridCol w:w="732"/>
        <w:gridCol w:w="800"/>
      </w:tblGrid>
      <w:tr w:rsidR="00674BC7" w:rsidTr="00063439">
        <w:trPr>
          <w:jc w:val="center"/>
        </w:trPr>
        <w:tc>
          <w:tcPr>
            <w:tcW w:w="500" w:type="dxa"/>
            <w:vMerge w:val="restart"/>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Stt</w:t>
            </w:r>
          </w:p>
        </w:tc>
        <w:tc>
          <w:tcPr>
            <w:tcW w:w="4031" w:type="dxa"/>
            <w:vMerge w:val="restart"/>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Nội dung</w:t>
            </w:r>
          </w:p>
        </w:tc>
        <w:tc>
          <w:tcPr>
            <w:tcW w:w="3709" w:type="dxa"/>
            <w:gridSpan w:val="5"/>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Mức độ đạt được</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Điểm TB</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eastAsia="Times New Roman" w:hAnsi="Times New Roman"/>
                <w:spacing w:val="-2"/>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both"/>
              <w:rPr>
                <w:rFonts w:ascii="Times New Roman" w:eastAsia="Times New Roman" w:hAnsi="Times New Roman"/>
                <w:spacing w:val="-2"/>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Rất tốt</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Tốt</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Khá</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TB</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Yếu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eastAsia="Times New Roman" w:hAnsi="Times New Roman"/>
                <w:b/>
                <w:spacing w:val="-2"/>
                <w:sz w:val="26"/>
                <w:szCs w:val="26"/>
              </w:rPr>
            </w:pP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pacing w:val="-2"/>
                <w:sz w:val="26"/>
                <w:szCs w:val="26"/>
              </w:rPr>
              <w:t>Năng lực thiết kế bài giảng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14.4</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19.5</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46.9</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19.2</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1.58</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pacing w:val="-2"/>
                <w:sz w:val="26"/>
                <w:szCs w:val="26"/>
              </w:rPr>
              <w:t>Năng lực thực hiện bài giảng</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22.8</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21.8</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31.9</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23.5</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2.06</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pacing w:val="-2"/>
                <w:sz w:val="26"/>
                <w:szCs w:val="26"/>
              </w:rPr>
              <w:t>NL đánh giá kết quả học tập của HS</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21.2</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19.2</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31.6</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25.0</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1.95</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4</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pacing w:val="-2"/>
                <w:sz w:val="26"/>
                <w:szCs w:val="26"/>
              </w:rPr>
              <w:t>NL vận dụng kiến thức vào thực tiễn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50.0</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19.5</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15.4</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3.61</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5</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z w:val="26"/>
                <w:szCs w:val="26"/>
              </w:rPr>
              <w:t>NL vận dụng PP,PT và HTTCDH</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21.7</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42.0</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18.2</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2.00</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6</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z w:val="26"/>
                <w:szCs w:val="26"/>
              </w:rPr>
              <w:t>NL tư duy và giải quyết vấn đề</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33.3</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13.7</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39.0</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14.0</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2.67</w:t>
            </w:r>
          </w:p>
        </w:tc>
      </w:tr>
      <w:tr w:rsidR="00674BC7" w:rsidTr="00063439">
        <w:trPr>
          <w:jc w:val="center"/>
        </w:trPr>
        <w:tc>
          <w:tcPr>
            <w:tcW w:w="500"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7</w:t>
            </w:r>
          </w:p>
        </w:tc>
        <w:tc>
          <w:tcPr>
            <w:tcW w:w="4031" w:type="dxa"/>
            <w:tcBorders>
              <w:top w:val="single" w:sz="4" w:space="0" w:color="auto"/>
              <w:left w:val="single" w:sz="4" w:space="0" w:color="auto"/>
              <w:bottom w:val="single" w:sz="4" w:space="0" w:color="auto"/>
              <w:right w:val="single" w:sz="4" w:space="0" w:color="auto"/>
            </w:tcBorders>
            <w:hideMark/>
          </w:tcPr>
          <w:p w:rsidR="00674BC7" w:rsidRDefault="00674BC7" w:rsidP="00063439">
            <w:pPr>
              <w:tabs>
                <w:tab w:val="left" w:pos="0"/>
                <w:tab w:val="left" w:pos="993"/>
              </w:tabs>
              <w:spacing w:after="0" w:line="240" w:lineRule="auto"/>
              <w:jc w:val="both"/>
              <w:rPr>
                <w:rFonts w:ascii="Times New Roman" w:eastAsia="Times New Roman" w:hAnsi="Times New Roman"/>
                <w:spacing w:val="-2"/>
                <w:sz w:val="26"/>
                <w:szCs w:val="26"/>
              </w:rPr>
            </w:pPr>
            <w:r>
              <w:rPr>
                <w:rFonts w:ascii="Times New Roman" w:eastAsia="Times New Roman" w:hAnsi="Times New Roman"/>
                <w:spacing w:val="-2"/>
                <w:sz w:val="26"/>
                <w:szCs w:val="26"/>
              </w:rPr>
              <w:t>Các NL khác</w:t>
            </w:r>
          </w:p>
        </w:tc>
        <w:tc>
          <w:tcPr>
            <w:tcW w:w="85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25.0</w:t>
            </w:r>
          </w:p>
        </w:tc>
        <w:tc>
          <w:tcPr>
            <w:tcW w:w="70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31.1</w:t>
            </w:r>
          </w:p>
        </w:tc>
        <w:tc>
          <w:tcPr>
            <w:tcW w:w="70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43.9</w:t>
            </w:r>
          </w:p>
        </w:tc>
        <w:tc>
          <w:tcPr>
            <w:tcW w:w="73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spacing w:val="-2"/>
                <w:sz w:val="26"/>
                <w:szCs w:val="26"/>
              </w:rPr>
            </w:pPr>
            <w:r>
              <w:rPr>
                <w:rFonts w:ascii="Times New Roman" w:eastAsia="Times New Roman" w:hAnsi="Times New Roman"/>
                <w:spacing w:val="-2"/>
                <w:sz w:val="26"/>
                <w:szCs w:val="26"/>
              </w:rPr>
              <w:t>0.0</w:t>
            </w:r>
          </w:p>
        </w:tc>
        <w:tc>
          <w:tcPr>
            <w:tcW w:w="7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0"/>
                <w:tab w:val="left" w:pos="993"/>
              </w:tabs>
              <w:spacing w:after="0" w:line="240" w:lineRule="auto"/>
              <w:jc w:val="center"/>
              <w:rPr>
                <w:rFonts w:ascii="Times New Roman" w:eastAsia="Times New Roman" w:hAnsi="Times New Roman"/>
                <w:b/>
                <w:spacing w:val="-2"/>
                <w:sz w:val="26"/>
                <w:szCs w:val="26"/>
              </w:rPr>
            </w:pPr>
            <w:r>
              <w:rPr>
                <w:rFonts w:ascii="Times New Roman" w:eastAsia="Times New Roman" w:hAnsi="Times New Roman"/>
                <w:b/>
                <w:spacing w:val="-2"/>
                <w:sz w:val="26"/>
                <w:szCs w:val="26"/>
              </w:rPr>
              <w:t>4.05</w:t>
            </w:r>
          </w:p>
        </w:tc>
      </w:tr>
    </w:tbl>
    <w:p w:rsidR="00674BC7" w:rsidRDefault="00674BC7" w:rsidP="00063439">
      <w:pPr>
        <w:tabs>
          <w:tab w:val="left" w:pos="0"/>
          <w:tab w:val="left" w:pos="993"/>
        </w:tabs>
        <w:spacing w:after="0" w:line="312" w:lineRule="auto"/>
        <w:ind w:firstLine="720"/>
        <w:jc w:val="both"/>
        <w:rPr>
          <w:rFonts w:ascii="Times New Roman" w:hAnsi="Times New Roman"/>
          <w:spacing w:val="-2"/>
          <w:sz w:val="26"/>
          <w:szCs w:val="26"/>
        </w:rPr>
      </w:pPr>
      <w:r>
        <w:rPr>
          <w:rFonts w:ascii="Times New Roman" w:hAnsi="Times New Roman"/>
          <w:spacing w:val="-2"/>
          <w:sz w:val="26"/>
          <w:szCs w:val="26"/>
        </w:rPr>
        <w:t>Nhìn từ bảng trên ta thấy: Phần lớn mức độ phát triển NLDH của SV ở mức trung bình. Riêng NL thiết kế bài giảng ở mức độ thấp. Kết quả thu được từ quan sát và từ bảng điểm cho thấy: SV vận dụng kiến thức vào thực tiễn ở mức độ khá và các NL khác được phát triển như NL xử lý tình huống, NL giao tiếp, NL trình bày bảng phát triển tốt…</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4"/>
          <w:sz w:val="26"/>
          <w:szCs w:val="26"/>
        </w:rPr>
      </w:pPr>
      <w:bookmarkStart w:id="128" w:name="_Toc454962033"/>
      <w:r>
        <w:rPr>
          <w:rFonts w:ascii="Times New Roman" w:hAnsi="Times New Roman"/>
          <w:b/>
          <w:i/>
          <w:spacing w:val="4"/>
          <w:sz w:val="26"/>
          <w:szCs w:val="26"/>
        </w:rPr>
        <w:t>2.3.4. Thực trạng thuận lợi và khó khăn khi sử dụng dạy học vi mô để phát triển năng lực dạy học cho sinh viên</w:t>
      </w:r>
      <w:bookmarkStart w:id="129" w:name="_Toc453510985"/>
      <w:bookmarkStart w:id="130" w:name="_Toc452571504"/>
      <w:bookmarkStart w:id="131" w:name="_Toc452277205"/>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4"/>
          <w:sz w:val="26"/>
          <w:szCs w:val="26"/>
        </w:rPr>
      </w:pPr>
      <w:r>
        <w:rPr>
          <w:rFonts w:ascii="Times New Roman" w:hAnsi="Times New Roman"/>
          <w:b/>
          <w:i/>
          <w:spacing w:val="4"/>
          <w:sz w:val="26"/>
          <w:szCs w:val="26"/>
        </w:rPr>
        <w:t>* Thuận lợi khi sử dụng dạy học vi mô để phát triển NLDH cho SVCĐSP</w:t>
      </w:r>
      <w:bookmarkEnd w:id="128"/>
      <w:bookmarkEnd w:id="129"/>
      <w:bookmarkEnd w:id="130"/>
      <w:bookmarkEnd w:id="131"/>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rPr>
      </w:pPr>
      <w:r>
        <w:rPr>
          <w:rFonts w:ascii="Times New Roman" w:hAnsi="Times New Roman"/>
          <w:sz w:val="26"/>
          <w:szCs w:val="26"/>
        </w:rPr>
        <w:t>Một số yếu tố mà khách thể nghiên cứu đánh giá là thuận lợi: Chuẩn bị bài một cách độc lập, lĩnh hội được kinh nghiệm từ thầy, cô – bạn, phát huy khả năng sáng tạo của bản thân, phát triển năng lực dạy học, được rèn luyện từ những thao tác nhỏ nhất trong dạy học.</w:t>
      </w:r>
    </w:p>
    <w:p w:rsidR="00063439" w:rsidRDefault="00063439">
      <w:pPr>
        <w:spacing w:line="259" w:lineRule="auto"/>
        <w:rPr>
          <w:rFonts w:ascii="Times New Roman" w:hAnsi="Times New Roman"/>
          <w:b/>
          <w:i/>
          <w:sz w:val="26"/>
          <w:szCs w:val="26"/>
        </w:rPr>
      </w:pPr>
      <w:r>
        <w:rPr>
          <w:rFonts w:ascii="Times New Roman" w:hAnsi="Times New Roman"/>
          <w:b/>
          <w:i/>
          <w:sz w:val="26"/>
          <w:szCs w:val="26"/>
        </w:rPr>
        <w:br w:type="page"/>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b/>
          <w:i/>
          <w:sz w:val="26"/>
          <w:szCs w:val="26"/>
        </w:rPr>
        <w:lastRenderedPageBreak/>
        <w:t>* Khó khăn khi sử dụng DHVM để phát triển NLDH cho SVCĐSP</w:t>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sz w:val="26"/>
          <w:szCs w:val="26"/>
        </w:rPr>
        <w:t>Một vài những yếu tố sau đây mà khách thể đánh giá là khó khăn: Còn ngại khi phải lên giảng trước đám đông, sinh viên trong một lớp quá đông, thời gian trên lớp không đủ để rèn cho mọi SV, tốn thời gian đầu tư công sức cho bài giảng, bản thân chưa thực sự thành thạo với PP dạy học mới, SV chưa chủ động, tích cực trong quá trình tập giảng, cơ sở vật chất chưa đáp ứng được</w:t>
      </w:r>
    </w:p>
    <w:p w:rsid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bookmarkStart w:id="132" w:name="_Toc453510986"/>
      <w:bookmarkStart w:id="133" w:name="_Toc451620059"/>
      <w:r>
        <w:rPr>
          <w:rFonts w:ascii="Times New Roman" w:hAnsi="Times New Roman"/>
          <w:b/>
          <w:i/>
          <w:sz w:val="26"/>
          <w:szCs w:val="26"/>
        </w:rPr>
        <w:t xml:space="preserve">2.3.5. Thực trạng các yếu tố ảnh hưởng đến phát triển năng lực dạy học của </w:t>
      </w:r>
      <w:bookmarkEnd w:id="132"/>
      <w:bookmarkEnd w:id="133"/>
      <w:r>
        <w:rPr>
          <w:rFonts w:ascii="Times New Roman" w:hAnsi="Times New Roman"/>
          <w:b/>
          <w:i/>
          <w:sz w:val="26"/>
          <w:szCs w:val="26"/>
        </w:rPr>
        <w:t>sinh viên cao đẳng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r>
        <w:rPr>
          <w:rFonts w:ascii="Times New Roman" w:hAnsi="Times New Roman"/>
          <w:b/>
          <w:i/>
          <w:sz w:val="26"/>
          <w:szCs w:val="26"/>
        </w:rPr>
        <w:t>Yếu tố chủ quan</w:t>
      </w:r>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rPr>
      </w:pPr>
      <w:bookmarkStart w:id="134" w:name="_Toc453511060"/>
      <w:bookmarkStart w:id="135" w:name="_Toc452571569"/>
      <w:bookmarkStart w:id="136" w:name="_Toc452277271"/>
      <w:r>
        <w:rPr>
          <w:rFonts w:ascii="Times New Roman" w:hAnsi="Times New Roman"/>
          <w:sz w:val="26"/>
          <w:szCs w:val="26"/>
        </w:rPr>
        <w:t>Tính tích cực, chủ động của SV</w:t>
      </w:r>
      <w:bookmarkStart w:id="137" w:name="_Toc453511065"/>
      <w:bookmarkStart w:id="138" w:name="_Toc452571574"/>
      <w:bookmarkStart w:id="139" w:name="_Toc452277276"/>
      <w:bookmarkEnd w:id="134"/>
      <w:bookmarkEnd w:id="135"/>
      <w:bookmarkEnd w:id="136"/>
      <w:r>
        <w:rPr>
          <w:rFonts w:ascii="Times New Roman" w:hAnsi="Times New Roman"/>
          <w:sz w:val="26"/>
          <w:szCs w:val="26"/>
        </w:rPr>
        <w:t>;Nhu cầu và tâm thế học tập của SV</w:t>
      </w:r>
      <w:bookmarkStart w:id="140" w:name="_Toc453511070"/>
      <w:bookmarkStart w:id="141" w:name="_Toc452571579"/>
      <w:bookmarkStart w:id="142" w:name="_Toc452277281"/>
      <w:bookmarkEnd w:id="137"/>
      <w:bookmarkEnd w:id="138"/>
      <w:bookmarkEnd w:id="139"/>
      <w:r>
        <w:rPr>
          <w:rFonts w:ascii="Times New Roman" w:hAnsi="Times New Roman"/>
          <w:sz w:val="26"/>
          <w:szCs w:val="26"/>
        </w:rPr>
        <w:t>; Hứng thú học tập của SV</w:t>
      </w:r>
      <w:bookmarkStart w:id="143" w:name="_Toc453511075"/>
      <w:bookmarkStart w:id="144" w:name="_Toc452571584"/>
      <w:bookmarkStart w:id="145" w:name="_Toc452277286"/>
      <w:bookmarkEnd w:id="140"/>
      <w:bookmarkEnd w:id="141"/>
      <w:bookmarkEnd w:id="142"/>
      <w:r>
        <w:rPr>
          <w:rFonts w:ascii="Times New Roman" w:hAnsi="Times New Roman"/>
          <w:sz w:val="26"/>
          <w:szCs w:val="26"/>
        </w:rPr>
        <w:t>; Ý chí khắc phục khó khăn trong tập</w:t>
      </w:r>
      <w:bookmarkEnd w:id="143"/>
      <w:bookmarkEnd w:id="144"/>
      <w:bookmarkEnd w:id="145"/>
    </w:p>
    <w:p w:rsid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r>
        <w:rPr>
          <w:rFonts w:ascii="Times New Roman" w:hAnsi="Times New Roman"/>
          <w:b/>
          <w:i/>
          <w:sz w:val="26"/>
          <w:szCs w:val="26"/>
        </w:rPr>
        <w:t>Yếu tố khách quan</w:t>
      </w:r>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rPr>
      </w:pPr>
      <w:bookmarkStart w:id="146" w:name="_Toc453511086"/>
      <w:r>
        <w:rPr>
          <w:rFonts w:ascii="Times New Roman" w:hAnsi="Times New Roman"/>
          <w:sz w:val="26"/>
          <w:szCs w:val="26"/>
        </w:rPr>
        <w:t>Xu thế phát triển của xã hội về giáo dục</w:t>
      </w:r>
      <w:bookmarkStart w:id="147" w:name="_Toc453511091"/>
      <w:bookmarkEnd w:id="146"/>
      <w:r>
        <w:rPr>
          <w:rFonts w:ascii="Times New Roman" w:hAnsi="Times New Roman"/>
          <w:sz w:val="26"/>
          <w:szCs w:val="26"/>
        </w:rPr>
        <w:t>; Đổi mới căn bản toàn diện giáo dục</w:t>
      </w:r>
      <w:bookmarkStart w:id="148" w:name="_Toc453511081"/>
      <w:bookmarkStart w:id="149" w:name="_Toc452571590"/>
      <w:bookmarkStart w:id="150" w:name="_Toc452277292"/>
      <w:bookmarkEnd w:id="147"/>
      <w:r>
        <w:rPr>
          <w:rFonts w:ascii="Times New Roman" w:hAnsi="Times New Roman"/>
          <w:sz w:val="26"/>
          <w:szCs w:val="26"/>
        </w:rPr>
        <w:t>; Năng lực dạy học của GV</w:t>
      </w:r>
      <w:bookmarkStart w:id="151" w:name="_Toc453511096"/>
      <w:bookmarkStart w:id="152" w:name="_Toc452571595"/>
      <w:bookmarkStart w:id="153" w:name="_Toc452277297"/>
      <w:bookmarkEnd w:id="148"/>
      <w:bookmarkEnd w:id="149"/>
      <w:bookmarkEnd w:id="150"/>
      <w:r>
        <w:rPr>
          <w:rFonts w:ascii="Times New Roman" w:hAnsi="Times New Roman"/>
          <w:sz w:val="26"/>
          <w:szCs w:val="26"/>
        </w:rPr>
        <w:t>; Số lượng SV trong một lớp quá đông</w:t>
      </w:r>
      <w:bookmarkStart w:id="154" w:name="_Toc453511101"/>
      <w:bookmarkStart w:id="155" w:name="_Toc452571600"/>
      <w:bookmarkStart w:id="156" w:name="_Toc452277302"/>
      <w:bookmarkEnd w:id="151"/>
      <w:bookmarkEnd w:id="152"/>
      <w:bookmarkEnd w:id="153"/>
      <w:r>
        <w:rPr>
          <w:rFonts w:ascii="Times New Roman" w:hAnsi="Times New Roman"/>
          <w:sz w:val="26"/>
          <w:szCs w:val="26"/>
        </w:rPr>
        <w:t>; Cơ sở vật chất chưa đáp ứng được</w:t>
      </w:r>
      <w:bookmarkStart w:id="157" w:name="_Toc453511106"/>
      <w:bookmarkStart w:id="158" w:name="_Toc452571605"/>
      <w:bookmarkStart w:id="159" w:name="_Toc452277307"/>
      <w:bookmarkEnd w:id="154"/>
      <w:bookmarkEnd w:id="155"/>
      <w:bookmarkEnd w:id="156"/>
      <w:r>
        <w:rPr>
          <w:rFonts w:ascii="Times New Roman" w:hAnsi="Times New Roman"/>
          <w:sz w:val="26"/>
          <w:szCs w:val="26"/>
        </w:rPr>
        <w:t>; Kiểm tra đánh giá trong quá trình học tập</w:t>
      </w:r>
      <w:bookmarkStart w:id="160" w:name="_Toc453511111"/>
      <w:bookmarkStart w:id="161" w:name="_Toc452571610"/>
      <w:bookmarkStart w:id="162" w:name="_Toc452277312"/>
      <w:bookmarkEnd w:id="157"/>
      <w:bookmarkEnd w:id="158"/>
      <w:bookmarkEnd w:id="159"/>
      <w:r>
        <w:rPr>
          <w:rFonts w:ascii="Times New Roman" w:hAnsi="Times New Roman"/>
          <w:sz w:val="26"/>
          <w:szCs w:val="26"/>
        </w:rPr>
        <w:t xml:space="preserve">; </w:t>
      </w:r>
      <w:r>
        <w:rPr>
          <w:rFonts w:ascii="Times New Roman" w:hAnsi="Times New Roman"/>
          <w:spacing w:val="-6"/>
          <w:sz w:val="26"/>
          <w:szCs w:val="26"/>
        </w:rPr>
        <w:t>BGH chưa quan tâm nhiều đến chất lượng đầu ra của SV</w:t>
      </w:r>
      <w:bookmarkEnd w:id="160"/>
      <w:bookmarkEnd w:id="161"/>
      <w:bookmarkEnd w:id="162"/>
      <w:r>
        <w:rPr>
          <w:rFonts w:ascii="Times New Roman" w:hAnsi="Times New Roman"/>
          <w:spacing w:val="-6"/>
          <w:sz w:val="26"/>
          <w:szCs w:val="26"/>
        </w:rPr>
        <w:t>…</w:t>
      </w:r>
    </w:p>
    <w:p w:rsidR="00674BC7"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bookmarkStart w:id="163" w:name="_Toc453511115"/>
      <w:bookmarkStart w:id="164" w:name="_Toc452571614"/>
      <w:bookmarkStart w:id="165" w:name="_Toc452277316"/>
      <w:bookmarkStart w:id="166" w:name="_Toc453511116"/>
      <w:bookmarkStart w:id="167" w:name="_Toc451620062"/>
      <w:bookmarkEnd w:id="163"/>
      <w:bookmarkEnd w:id="164"/>
      <w:bookmarkEnd w:id="165"/>
      <w:r>
        <w:rPr>
          <w:rFonts w:ascii="Times New Roman" w:hAnsi="Times New Roman"/>
          <w:b/>
          <w:i/>
          <w:sz w:val="26"/>
          <w:szCs w:val="26"/>
        </w:rPr>
        <w:t xml:space="preserve">2.3.6. Đánh giá chung về thực trạng </w:t>
      </w:r>
      <w:bookmarkEnd w:id="166"/>
      <w:bookmarkEnd w:id="167"/>
      <w:r>
        <w:rPr>
          <w:rFonts w:ascii="Times New Roman" w:hAnsi="Times New Roman"/>
          <w:b/>
          <w:i/>
          <w:sz w:val="26"/>
          <w:szCs w:val="26"/>
        </w:rPr>
        <w:t>phát triển năng lực dạy học cho sinh viên cao đẳng sư phạm</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i/>
          <w:sz w:val="26"/>
          <w:szCs w:val="26"/>
        </w:rPr>
        <w:t>Về ưu điểm</w:t>
      </w:r>
      <w:r>
        <w:rPr>
          <w:rFonts w:ascii="Times New Roman" w:hAnsi="Times New Roman"/>
          <w:sz w:val="26"/>
          <w:szCs w:val="26"/>
        </w:rPr>
        <w:t xml:space="preserve"> : Quá trình rèn luyện và phát triển NLDH cho SVCĐSP được diễn ra tương đối liên tục trong suốt quá trình đào tạo, trong đó mỗi giai đoạn có những yêu cầu khác nhau từ đơn giản đến phức tạp để phát triển NLDH cho SVCĐSP.</w:t>
      </w:r>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rPr>
      </w:pPr>
      <w:r>
        <w:rPr>
          <w:rFonts w:ascii="Times New Roman" w:hAnsi="Times New Roman"/>
          <w:b/>
          <w:i/>
          <w:sz w:val="26"/>
          <w:szCs w:val="26"/>
        </w:rPr>
        <w:t>Về hạn chế</w:t>
      </w:r>
      <w:r>
        <w:rPr>
          <w:rFonts w:ascii="Times New Roman" w:hAnsi="Times New Roman"/>
          <w:sz w:val="26"/>
          <w:szCs w:val="26"/>
        </w:rPr>
        <w:t>: Xét tổng thể cả quá trình đào tạo và đào tạo nghiệp vụ sư phạm ở trường CĐSP chưa mang tính liên tục, nặng về lý thuyết chưa coi trọng thực hành.</w:t>
      </w:r>
    </w:p>
    <w:p w:rsidR="00674BC7" w:rsidRDefault="00674BC7" w:rsidP="00063439">
      <w:pPr>
        <w:tabs>
          <w:tab w:val="left" w:pos="0"/>
          <w:tab w:val="left" w:pos="993"/>
        </w:tabs>
        <w:spacing w:after="0" w:line="312" w:lineRule="auto"/>
        <w:ind w:firstLine="720"/>
        <w:jc w:val="both"/>
        <w:outlineLvl w:val="0"/>
        <w:rPr>
          <w:rFonts w:ascii="Times New Roman" w:hAnsi="Times New Roman"/>
          <w:i/>
          <w:sz w:val="26"/>
          <w:szCs w:val="26"/>
        </w:rPr>
      </w:pPr>
      <w:r>
        <w:rPr>
          <w:rFonts w:ascii="Times New Roman" w:hAnsi="Times New Roman"/>
          <w:sz w:val="26"/>
          <w:szCs w:val="26"/>
        </w:rPr>
        <w:t>Mới chỉ rèn luyện và hình thành được một vài kỹ năng DH cơ bản chưa chú ý đến phát triển NLDH cho SV.</w:t>
      </w:r>
    </w:p>
    <w:p w:rsidR="00674BC7" w:rsidRPr="00F72BCC" w:rsidRDefault="00674BC7" w:rsidP="00063439">
      <w:pPr>
        <w:tabs>
          <w:tab w:val="left" w:pos="0"/>
          <w:tab w:val="left" w:pos="993"/>
        </w:tabs>
        <w:spacing w:after="0" w:line="312" w:lineRule="auto"/>
        <w:ind w:firstLine="720"/>
        <w:jc w:val="both"/>
        <w:outlineLvl w:val="0"/>
        <w:rPr>
          <w:rFonts w:ascii="Times New Roman" w:hAnsi="Times New Roman"/>
          <w:b/>
          <w:i/>
          <w:sz w:val="26"/>
          <w:szCs w:val="26"/>
        </w:rPr>
      </w:pPr>
      <w:bookmarkStart w:id="168" w:name="_Toc451620063"/>
      <w:bookmarkStart w:id="169" w:name="_Toc453511117"/>
      <w:r>
        <w:rPr>
          <w:rFonts w:ascii="Times New Roman" w:hAnsi="Times New Roman"/>
          <w:b/>
          <w:i/>
          <w:sz w:val="26"/>
          <w:szCs w:val="26"/>
        </w:rPr>
        <w:t xml:space="preserve">Kết luận chương </w:t>
      </w:r>
      <w:bookmarkEnd w:id="168"/>
      <w:r>
        <w:rPr>
          <w:rFonts w:ascii="Times New Roman" w:hAnsi="Times New Roman"/>
          <w:b/>
          <w:i/>
          <w:sz w:val="26"/>
          <w:szCs w:val="26"/>
        </w:rPr>
        <w:t>2</w:t>
      </w:r>
      <w:bookmarkEnd w:id="169"/>
    </w:p>
    <w:p w:rsidR="00674BC7" w:rsidRDefault="00674BC7" w:rsidP="00063439">
      <w:pPr>
        <w:tabs>
          <w:tab w:val="left" w:pos="0"/>
          <w:tab w:val="left" w:pos="993"/>
        </w:tabs>
        <w:spacing w:after="0" w:line="312" w:lineRule="auto"/>
        <w:jc w:val="center"/>
        <w:rPr>
          <w:rFonts w:ascii="Times New Roman" w:hAnsi="Times New Roman"/>
          <w:b/>
          <w:sz w:val="26"/>
          <w:szCs w:val="26"/>
        </w:rPr>
      </w:pPr>
      <w:r>
        <w:rPr>
          <w:rFonts w:ascii="Times New Roman" w:hAnsi="Times New Roman"/>
          <w:b/>
          <w:spacing w:val="-8"/>
          <w:sz w:val="26"/>
          <w:szCs w:val="26"/>
        </w:rPr>
        <w:t>CHƯƠNG 3</w:t>
      </w:r>
    </w:p>
    <w:p w:rsidR="00674BC7" w:rsidRDefault="00674BC7" w:rsidP="00063439">
      <w:pPr>
        <w:tabs>
          <w:tab w:val="left" w:pos="0"/>
          <w:tab w:val="left" w:pos="993"/>
        </w:tabs>
        <w:spacing w:after="0" w:line="312" w:lineRule="auto"/>
        <w:jc w:val="center"/>
        <w:outlineLvl w:val="0"/>
        <w:rPr>
          <w:rFonts w:ascii="Times New Roman" w:hAnsi="Times New Roman"/>
          <w:b/>
          <w:spacing w:val="-8"/>
          <w:sz w:val="26"/>
          <w:szCs w:val="26"/>
        </w:rPr>
      </w:pPr>
      <w:r>
        <w:rPr>
          <w:rFonts w:ascii="Times New Roman" w:hAnsi="Times New Roman"/>
          <w:b/>
          <w:spacing w:val="-8"/>
          <w:sz w:val="26"/>
          <w:szCs w:val="26"/>
        </w:rPr>
        <w:t>THIẾT KẾ QUY TRÌNH DẠY HỌC VI MÔ PHÁT TRIỂN NĂNG LỰC</w:t>
      </w:r>
    </w:p>
    <w:p w:rsidR="00674BC7" w:rsidRDefault="00674BC7" w:rsidP="00063439">
      <w:pPr>
        <w:tabs>
          <w:tab w:val="left" w:pos="0"/>
          <w:tab w:val="left" w:pos="993"/>
        </w:tabs>
        <w:spacing w:after="0" w:line="312" w:lineRule="auto"/>
        <w:jc w:val="center"/>
        <w:outlineLvl w:val="0"/>
        <w:rPr>
          <w:rFonts w:ascii="Times New Roman" w:hAnsi="Times New Roman"/>
          <w:b/>
          <w:spacing w:val="-8"/>
          <w:sz w:val="26"/>
          <w:szCs w:val="26"/>
        </w:rPr>
      </w:pPr>
      <w:r>
        <w:rPr>
          <w:rFonts w:ascii="Times New Roman" w:hAnsi="Times New Roman"/>
          <w:b/>
          <w:spacing w:val="-8"/>
          <w:sz w:val="26"/>
          <w:szCs w:val="26"/>
        </w:rPr>
        <w:t>DẠY HỌC CHO SINH VIÊN CAO ĐẲNG SƯ PHẠM</w:t>
      </w:r>
    </w:p>
    <w:p w:rsidR="00674BC7" w:rsidRDefault="00674BC7" w:rsidP="00063439">
      <w:pPr>
        <w:tabs>
          <w:tab w:val="left" w:pos="0"/>
          <w:tab w:val="left" w:pos="993"/>
        </w:tabs>
        <w:spacing w:after="0" w:line="312" w:lineRule="auto"/>
        <w:ind w:firstLine="720"/>
        <w:jc w:val="both"/>
        <w:outlineLvl w:val="0"/>
        <w:rPr>
          <w:rFonts w:ascii="Times New Roman" w:hAnsi="Times New Roman"/>
          <w:b/>
          <w:spacing w:val="-4"/>
          <w:sz w:val="27"/>
          <w:szCs w:val="27"/>
        </w:rPr>
      </w:pPr>
      <w:bookmarkStart w:id="170" w:name="_Toc454962174"/>
      <w:bookmarkStart w:id="171" w:name="_Toc451620077"/>
      <w:r>
        <w:rPr>
          <w:rFonts w:ascii="Times New Roman" w:hAnsi="Times New Roman"/>
          <w:b/>
          <w:spacing w:val="-4"/>
          <w:sz w:val="27"/>
          <w:szCs w:val="27"/>
        </w:rPr>
        <w:t>3.1. Quy trình dạy học vi mô</w:t>
      </w:r>
    </w:p>
    <w:p w:rsidR="00674BC7" w:rsidRDefault="00674BC7" w:rsidP="00063439">
      <w:pPr>
        <w:tabs>
          <w:tab w:val="left" w:pos="0"/>
          <w:tab w:val="left" w:pos="993"/>
        </w:tabs>
        <w:spacing w:after="0" w:line="312" w:lineRule="auto"/>
        <w:ind w:firstLine="720"/>
        <w:jc w:val="both"/>
        <w:outlineLvl w:val="0"/>
        <w:rPr>
          <w:rFonts w:ascii="Times New Roman" w:hAnsi="Times New Roman"/>
          <w:b/>
          <w:spacing w:val="-4"/>
          <w:sz w:val="27"/>
          <w:szCs w:val="27"/>
        </w:rPr>
      </w:pPr>
      <w:r>
        <w:rPr>
          <w:rFonts w:ascii="Times New Roman" w:hAnsi="Times New Roman"/>
          <w:b/>
          <w:spacing w:val="-4"/>
          <w:sz w:val="27"/>
          <w:szCs w:val="27"/>
        </w:rPr>
        <w:t xml:space="preserve">3.1.1. </w:t>
      </w:r>
      <w:r>
        <w:rPr>
          <w:rFonts w:ascii="Times New Roman" w:hAnsi="Times New Roman"/>
          <w:i/>
          <w:spacing w:val="-4"/>
          <w:sz w:val="27"/>
          <w:szCs w:val="27"/>
        </w:rPr>
        <w:t>Khái niệm</w:t>
      </w:r>
    </w:p>
    <w:p w:rsidR="00674BC7" w:rsidRPr="00063439" w:rsidRDefault="00674BC7" w:rsidP="00063439">
      <w:pPr>
        <w:tabs>
          <w:tab w:val="left" w:pos="0"/>
          <w:tab w:val="left" w:pos="993"/>
        </w:tabs>
        <w:spacing w:after="0" w:line="312" w:lineRule="auto"/>
        <w:ind w:firstLine="720"/>
        <w:jc w:val="both"/>
        <w:outlineLvl w:val="0"/>
        <w:rPr>
          <w:rFonts w:ascii="Times New Roman" w:hAnsi="Times New Roman"/>
          <w:spacing w:val="-8"/>
          <w:sz w:val="27"/>
          <w:szCs w:val="27"/>
        </w:rPr>
      </w:pPr>
      <w:r w:rsidRPr="00063439">
        <w:rPr>
          <w:rFonts w:ascii="Times New Roman" w:hAnsi="Times New Roman"/>
          <w:b/>
          <w:i/>
          <w:spacing w:val="-8"/>
          <w:sz w:val="27"/>
          <w:szCs w:val="27"/>
        </w:rPr>
        <w:t xml:space="preserve">* </w:t>
      </w:r>
      <w:r w:rsidRPr="00063439">
        <w:rPr>
          <w:rFonts w:ascii="Times New Roman" w:hAnsi="Times New Roman"/>
          <w:b/>
          <w:spacing w:val="-8"/>
          <w:sz w:val="27"/>
          <w:szCs w:val="27"/>
        </w:rPr>
        <w:t>Khái niệm quy trình</w:t>
      </w:r>
      <w:r w:rsidRPr="00063439">
        <w:rPr>
          <w:rFonts w:ascii="Times New Roman" w:hAnsi="Times New Roman"/>
          <w:spacing w:val="-8"/>
          <w:sz w:val="27"/>
          <w:szCs w:val="27"/>
        </w:rPr>
        <w:t>: Là trình tự (thứ tự, cách thức) thực hiện một hoạt động mang tính chất bắt buộc nhằm đáp ứng những mục tiêu cụ thể của một hoạt động nhất định.</w:t>
      </w:r>
    </w:p>
    <w:p w:rsidR="00674BC7" w:rsidRPr="00F72BCC" w:rsidRDefault="00674BC7" w:rsidP="00063439">
      <w:pPr>
        <w:tabs>
          <w:tab w:val="left" w:pos="0"/>
          <w:tab w:val="left" w:pos="993"/>
        </w:tabs>
        <w:spacing w:after="0" w:line="312" w:lineRule="auto"/>
        <w:ind w:firstLine="720"/>
        <w:jc w:val="both"/>
        <w:outlineLvl w:val="0"/>
        <w:rPr>
          <w:rFonts w:ascii="Times New Roman" w:hAnsi="Times New Roman"/>
          <w:i/>
          <w:spacing w:val="-4"/>
          <w:sz w:val="27"/>
          <w:szCs w:val="27"/>
        </w:rPr>
      </w:pPr>
      <w:r>
        <w:rPr>
          <w:rFonts w:ascii="Times New Roman" w:hAnsi="Times New Roman"/>
          <w:b/>
          <w:i/>
          <w:spacing w:val="-4"/>
          <w:sz w:val="27"/>
          <w:szCs w:val="27"/>
        </w:rPr>
        <w:t>3.1.2.</w:t>
      </w:r>
      <w:r w:rsidR="00F72BCC">
        <w:rPr>
          <w:rFonts w:ascii="Times New Roman" w:hAnsi="Times New Roman"/>
          <w:i/>
          <w:spacing w:val="-4"/>
          <w:sz w:val="27"/>
          <w:szCs w:val="27"/>
        </w:rPr>
        <w:t xml:space="preserve"> Q</w:t>
      </w:r>
      <w:r>
        <w:rPr>
          <w:rFonts w:ascii="Times New Roman" w:hAnsi="Times New Roman"/>
          <w:i/>
          <w:spacing w:val="-4"/>
          <w:sz w:val="27"/>
          <w:szCs w:val="27"/>
        </w:rPr>
        <w:t>uy trình dạy học vi mô</w:t>
      </w:r>
    </w:p>
    <w:bookmarkEnd w:id="170"/>
    <w:bookmarkEnd w:id="171"/>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Lập kế hoạch</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xml:space="preserve">- Giảng viên: Soạn giáo án, lập kế hoạch từng bài học nhỏ, xác định năng lực cần phát triển, lựa chọn phương tiện, phương pháp, phân phối thời gian, chuẩn bị phòng học phù </w:t>
      </w:r>
      <w:r>
        <w:rPr>
          <w:rFonts w:ascii="Times New Roman" w:hAnsi="Times New Roman"/>
          <w:sz w:val="26"/>
          <w:szCs w:val="26"/>
        </w:rPr>
        <w:lastRenderedPageBreak/>
        <w:t>hợp, máy quay, máy chiếu, máy tính và các thiết bị kết nối, chuẩn bị phiếu đánh giá năng lực cần hình thành.</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Sinh viên: Tự xác định mục tiêu bài học; nghiên cứu tài liệu, giáo trình, xác định phương pháp, phương tiện học tập,…</w:t>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b/>
          <w:i/>
          <w:sz w:val="26"/>
          <w:szCs w:val="26"/>
        </w:rPr>
        <w:t>* Thực hiện kế hoạch</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sz w:val="26"/>
          <w:szCs w:val="26"/>
        </w:rPr>
        <w:t>- Giảng viên</w:t>
      </w:r>
      <w:r>
        <w:rPr>
          <w:rFonts w:ascii="Times New Roman" w:hAnsi="Times New Roman"/>
          <w:sz w:val="26"/>
          <w:szCs w:val="26"/>
        </w:rPr>
        <w:t>: Nêu vấn đề, xác định nhiệm vụ học tập chung cho cả nhóm, tổ chức nhóm dạy học vi mô, giao nhiệm vụ cho từng thành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b/>
          <w:sz w:val="26"/>
          <w:szCs w:val="26"/>
        </w:rPr>
        <w:t>- Sinh viên</w:t>
      </w:r>
      <w:r>
        <w:rPr>
          <w:rFonts w:ascii="Times New Roman" w:hAnsi="Times New Roman"/>
          <w:sz w:val="26"/>
          <w:szCs w:val="26"/>
        </w:rPr>
        <w:t>: Hiểu rõ mục tiêu bài học, tiếp nhận nhiệm vụ học tập.</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Hình thành và phát triển NLDH cho SV</w:t>
      </w:r>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 Giảng viên:</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Phân tích hoạt động sư phạm thành các năng lực cần phát triển cho sinh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Lên kế hoạch tập giảng…</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Quan sát, quản lý hoạt động của các cá nhân trong nhóm dạy học vi mô.</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Động viên sinh viên tích cực nghiên cứu tài liệu, huy động tri thức bản thân nhằm giải quyết nhiệm vụ học tập.</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Giải đáp các thắc mắc của sinh viên về năng lực cần phát triển.</w:t>
      </w:r>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 Sinh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Độc lập, sáng tạo, tích cực trong quá trình làm việc với tài liệu, huy động vốn tri thức của mình nhằm giải quyết các nhiệm vụ học tập;</w:t>
      </w:r>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 Giảng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Bố trí đại diện nhóm dạy học vi mô lên dạy thử 1 tiết, có ghi hình, các sinh viên khác quan sát…</w:t>
      </w:r>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r>
        <w:rPr>
          <w:rFonts w:ascii="Times New Roman" w:hAnsi="Times New Roman"/>
          <w:b/>
          <w:sz w:val="26"/>
          <w:szCs w:val="26"/>
        </w:rPr>
        <w:t>- Sinh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Lựa chọn một thành viên trong nhóm dạy học vi mô lên tập giảng, các thành viên khác quan sát.</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Xem băng ghi hình.</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Các sinh viên dự giờ nhận xét, góp ý về năng lực cần phát triển.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Hỗ trợ thành viên tập giảng soạn giáo án, chuẩn bị phương tiện dạy học.</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rPr>
      </w:pPr>
      <w:r>
        <w:rPr>
          <w:rFonts w:ascii="Times New Roman" w:hAnsi="Times New Roman"/>
          <w:spacing w:val="-6"/>
          <w:sz w:val="26"/>
          <w:szCs w:val="26"/>
        </w:rPr>
        <w:t>+ Tích cực hoàn thành nhiệm vụ học tập cho đến khi năng lực dạy học được  phát triển.</w:t>
      </w:r>
    </w:p>
    <w:p w:rsidR="00674BC7" w:rsidRDefault="00674BC7" w:rsidP="00063439">
      <w:pPr>
        <w:tabs>
          <w:tab w:val="left" w:pos="0"/>
          <w:tab w:val="left" w:pos="993"/>
        </w:tabs>
        <w:spacing w:after="0" w:line="312" w:lineRule="auto"/>
        <w:ind w:firstLine="720"/>
        <w:jc w:val="both"/>
        <w:rPr>
          <w:rFonts w:ascii="Times New Roman" w:hAnsi="Times New Roman"/>
          <w:b/>
          <w:i/>
          <w:sz w:val="26"/>
          <w:szCs w:val="26"/>
        </w:rPr>
      </w:pPr>
      <w:r>
        <w:rPr>
          <w:rFonts w:ascii="Times New Roman" w:hAnsi="Times New Roman"/>
          <w:b/>
          <w:i/>
          <w:sz w:val="26"/>
          <w:szCs w:val="26"/>
        </w:rPr>
        <w:t>*Tổng kết, đánh giá</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Giảng viên:</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Tổng kết, rút ra những điểm lưu ý khi thực hành DHVM.</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Nhận xét ý thức học tập của nhóm dạy học vi mô.</w:t>
      </w:r>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sz w:val="26"/>
          <w:szCs w:val="26"/>
        </w:rPr>
        <w:t>+ Định hướng nội dung học tập tiếp theo…</w:t>
      </w:r>
    </w:p>
    <w:p w:rsidR="00674BC7" w:rsidRDefault="00674BC7" w:rsidP="00063439">
      <w:pPr>
        <w:tabs>
          <w:tab w:val="left" w:pos="0"/>
          <w:tab w:val="left" w:pos="993"/>
        </w:tabs>
        <w:spacing w:after="0" w:line="312" w:lineRule="auto"/>
        <w:ind w:firstLine="720"/>
        <w:jc w:val="both"/>
        <w:outlineLvl w:val="0"/>
        <w:rPr>
          <w:rFonts w:ascii="Times New Roman" w:hAnsi="Times New Roman"/>
          <w:sz w:val="26"/>
          <w:szCs w:val="26"/>
        </w:rPr>
      </w:pPr>
      <w:r>
        <w:rPr>
          <w:rFonts w:ascii="Times New Roman" w:hAnsi="Times New Roman"/>
          <w:sz w:val="26"/>
          <w:szCs w:val="26"/>
        </w:rPr>
        <w:t>Mục đích cuối cùng của DHVM là nhằm hình thành và phát triển NLDH cho sinh viên các trường sư phạm cũng như các giáo viên mới vào nghề</w:t>
      </w:r>
    </w:p>
    <w:p w:rsidR="00063439" w:rsidRDefault="00063439">
      <w:pPr>
        <w:spacing w:line="259" w:lineRule="auto"/>
        <w:rPr>
          <w:rFonts w:ascii="Times New Roman" w:hAnsi="Times New Roman"/>
          <w:b/>
          <w:sz w:val="27"/>
          <w:szCs w:val="27"/>
        </w:rPr>
      </w:pPr>
      <w:r>
        <w:rPr>
          <w:rFonts w:ascii="Times New Roman" w:hAnsi="Times New Roman"/>
          <w:b/>
          <w:sz w:val="27"/>
          <w:szCs w:val="27"/>
        </w:rPr>
        <w:br w:type="page"/>
      </w:r>
    </w:p>
    <w:p w:rsidR="00674BC7" w:rsidRDefault="00674BC7" w:rsidP="00063439">
      <w:pPr>
        <w:tabs>
          <w:tab w:val="left" w:pos="0"/>
          <w:tab w:val="left" w:pos="993"/>
        </w:tabs>
        <w:spacing w:after="0" w:line="312" w:lineRule="auto"/>
        <w:ind w:firstLine="720"/>
        <w:jc w:val="both"/>
        <w:outlineLvl w:val="0"/>
        <w:rPr>
          <w:rFonts w:ascii="Times New Roman" w:hAnsi="Times New Roman"/>
          <w:b/>
          <w:spacing w:val="-8"/>
          <w:sz w:val="27"/>
          <w:szCs w:val="27"/>
        </w:rPr>
      </w:pPr>
      <w:r>
        <w:rPr>
          <w:rFonts w:ascii="Times New Roman" w:hAnsi="Times New Roman"/>
          <w:b/>
          <w:sz w:val="27"/>
          <w:szCs w:val="27"/>
        </w:rPr>
        <w:lastRenderedPageBreak/>
        <w:t>3</w:t>
      </w:r>
      <w:r>
        <w:rPr>
          <w:rFonts w:ascii="Times New Roman" w:hAnsi="Times New Roman"/>
          <w:b/>
          <w:spacing w:val="-8"/>
          <w:sz w:val="27"/>
          <w:szCs w:val="27"/>
        </w:rPr>
        <w:t>.2. Thiết kế quy trình dạy học vi mô phát triển năng lực dạy học cho sinh viên</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8"/>
          <w:sz w:val="27"/>
          <w:szCs w:val="27"/>
        </w:rPr>
      </w:pPr>
      <w:r>
        <w:rPr>
          <w:rFonts w:ascii="Times New Roman" w:hAnsi="Times New Roman"/>
          <w:b/>
          <w:i/>
          <w:spacing w:val="-8"/>
          <w:sz w:val="27"/>
          <w:szCs w:val="27"/>
        </w:rPr>
        <w:t>3.2.1. Thiết kế</w:t>
      </w:r>
    </w:p>
    <w:p w:rsidR="00674BC7" w:rsidRDefault="00674BC7" w:rsidP="00063439">
      <w:pPr>
        <w:tabs>
          <w:tab w:val="left" w:pos="0"/>
          <w:tab w:val="left" w:pos="993"/>
        </w:tabs>
        <w:spacing w:after="0" w:line="312" w:lineRule="auto"/>
        <w:ind w:firstLine="720"/>
        <w:jc w:val="both"/>
        <w:outlineLvl w:val="0"/>
        <w:rPr>
          <w:rFonts w:ascii="Times New Roman" w:hAnsi="Times New Roman"/>
          <w:spacing w:val="-8"/>
          <w:sz w:val="27"/>
          <w:szCs w:val="27"/>
        </w:rPr>
      </w:pPr>
      <w:r>
        <w:rPr>
          <w:rFonts w:ascii="Times New Roman" w:hAnsi="Times New Roman"/>
          <w:b/>
          <w:i/>
          <w:spacing w:val="-8"/>
          <w:sz w:val="27"/>
          <w:szCs w:val="27"/>
        </w:rPr>
        <w:t>* Khái niệm thiết kế:</w:t>
      </w:r>
      <w:r>
        <w:rPr>
          <w:rFonts w:ascii="Times New Roman" w:hAnsi="Times New Roman"/>
          <w:b/>
          <w:spacing w:val="-8"/>
          <w:sz w:val="27"/>
          <w:szCs w:val="27"/>
        </w:rPr>
        <w:t xml:space="preserve"> </w:t>
      </w:r>
      <w:r>
        <w:rPr>
          <w:rFonts w:ascii="Times New Roman" w:hAnsi="Times New Roman"/>
          <w:spacing w:val="-8"/>
          <w:sz w:val="27"/>
          <w:szCs w:val="27"/>
        </w:rPr>
        <w:t>Là thứ tự, trình tự các bước thực hiện đáp ứng được mục tiêu cụ thể của từng hoạt động dạy học nhất định nhằm phát triển năng lực dạy học cho sinh viên.</w:t>
      </w:r>
    </w:p>
    <w:p w:rsidR="00674BC7" w:rsidRPr="00063439" w:rsidRDefault="00674BC7" w:rsidP="00063439">
      <w:pPr>
        <w:widowControl w:val="0"/>
        <w:tabs>
          <w:tab w:val="left" w:pos="993"/>
        </w:tabs>
        <w:spacing w:after="0" w:line="312" w:lineRule="auto"/>
        <w:ind w:firstLine="720"/>
        <w:jc w:val="both"/>
        <w:rPr>
          <w:rFonts w:ascii="Times New Roman" w:hAnsi="Times New Roman"/>
          <w:spacing w:val="-4"/>
          <w:sz w:val="26"/>
          <w:szCs w:val="26"/>
        </w:rPr>
      </w:pPr>
      <w:r w:rsidRPr="00063439">
        <w:rPr>
          <w:rFonts w:ascii="Times New Roman" w:hAnsi="Times New Roman"/>
          <w:spacing w:val="-4"/>
          <w:sz w:val="26"/>
          <w:szCs w:val="26"/>
        </w:rPr>
        <w:t>Thiết kế bài học gắn liền với thành tựu của lý thuyết tâm lý học hành vi, tiêu biểu là các công trình nghiên cứu của Briggs và Wager (1992), Merill (1983), Dick và Carey(2001)… Robetrt M.Gangne đưa ra chín sự kiện dạy học làm cơ sở cho việc thiết kế dạy học đó là: Gây chú ý – thông báo mục tiêu học tập và gây động cơ học tập – Ông gợi kiến thức có liên quan đã biết – trình bày tài liệu mới – Cung cấp các hướng dẫn học tập cần thiết – Thực hiện các hoạt động học tập để làm sáng tỏ bài học – Cung cấp các phản hồi – Đáng giá – Vận dụng [60]. Với kiểu thiết kế bài học dựa trên tiến trình này có ưu điểm là giáo dục có thể tạo ra sản phẩm đồng loạt, trong một thời gian ngắn có thể thể hình thành cho người học hệ thống kiến thức bài bản, có hệ thống, ít tốn kém về thời gian và công sức…</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8"/>
          <w:sz w:val="27"/>
          <w:szCs w:val="27"/>
        </w:rPr>
      </w:pPr>
      <w:r>
        <w:rPr>
          <w:rFonts w:ascii="Times New Roman" w:hAnsi="Times New Roman"/>
          <w:b/>
          <w:i/>
          <w:spacing w:val="-8"/>
          <w:sz w:val="27"/>
          <w:szCs w:val="27"/>
        </w:rPr>
        <w:t>3.2.2. Thiết kế quy trình dạy học vi mô</w:t>
      </w:r>
    </w:p>
    <w:p w:rsidR="00674BC7" w:rsidRDefault="00674BC7" w:rsidP="00063439">
      <w:pPr>
        <w:tabs>
          <w:tab w:val="left" w:pos="0"/>
          <w:tab w:val="left" w:pos="993"/>
        </w:tabs>
        <w:spacing w:after="0" w:line="312" w:lineRule="auto"/>
        <w:ind w:firstLine="720"/>
        <w:jc w:val="both"/>
        <w:outlineLvl w:val="0"/>
        <w:rPr>
          <w:rFonts w:ascii="Times New Roman" w:hAnsi="Times New Roman"/>
          <w:sz w:val="27"/>
          <w:szCs w:val="27"/>
        </w:rPr>
      </w:pPr>
      <w:r>
        <w:rPr>
          <w:rFonts w:ascii="Times New Roman" w:hAnsi="Times New Roman"/>
          <w:b/>
          <w:i/>
          <w:spacing w:val="-8"/>
          <w:sz w:val="27"/>
          <w:szCs w:val="27"/>
        </w:rPr>
        <w:t xml:space="preserve">* </w:t>
      </w:r>
      <w:r>
        <w:rPr>
          <w:rFonts w:ascii="Times New Roman" w:hAnsi="Times New Roman"/>
          <w:b/>
          <w:sz w:val="27"/>
          <w:szCs w:val="27"/>
        </w:rPr>
        <w:t>Khái niệm thiết kế quy trình DHVM phát triển NLDH cho SV</w:t>
      </w:r>
    </w:p>
    <w:p w:rsidR="00674BC7" w:rsidRDefault="00674BC7" w:rsidP="00063439">
      <w:pPr>
        <w:tabs>
          <w:tab w:val="left" w:pos="0"/>
          <w:tab w:val="left" w:pos="993"/>
        </w:tabs>
        <w:spacing w:after="0" w:line="312" w:lineRule="auto"/>
        <w:ind w:firstLine="720"/>
        <w:jc w:val="both"/>
        <w:outlineLvl w:val="0"/>
        <w:rPr>
          <w:rFonts w:ascii="Times New Roman" w:hAnsi="Times New Roman"/>
          <w:sz w:val="27"/>
          <w:szCs w:val="27"/>
        </w:rPr>
      </w:pPr>
      <w:r>
        <w:rPr>
          <w:rFonts w:ascii="Times New Roman" w:hAnsi="Times New Roman"/>
          <w:sz w:val="27"/>
          <w:szCs w:val="27"/>
        </w:rPr>
        <w:t>Thiết kế quy trình dạy học vi mô:  Là thứ tự, trình tự các bước thực hiện bài dạy vi mô đáp ứng được mục tiêu cụ thể của từng hoạt động dạy học nhất định nhằm phát triển năng lực dạy học cho sinh viên.</w:t>
      </w:r>
    </w:p>
    <w:p w:rsidR="00674BC7" w:rsidRDefault="00674BC7" w:rsidP="00063439">
      <w:pPr>
        <w:tabs>
          <w:tab w:val="left" w:pos="0"/>
          <w:tab w:val="left" w:pos="993"/>
        </w:tabs>
        <w:spacing w:after="0" w:line="312" w:lineRule="auto"/>
        <w:ind w:firstLine="720"/>
        <w:jc w:val="both"/>
        <w:outlineLvl w:val="0"/>
        <w:rPr>
          <w:rFonts w:ascii="Times New Roman" w:hAnsi="Times New Roman"/>
          <w:b/>
          <w:sz w:val="26"/>
          <w:szCs w:val="26"/>
        </w:rPr>
      </w:pPr>
      <w:bookmarkStart w:id="172" w:name="_Toc453511137"/>
      <w:bookmarkStart w:id="173" w:name="_Toc452571630"/>
      <w:bookmarkStart w:id="174" w:name="_Toc454962183"/>
      <w:r>
        <w:rPr>
          <w:rFonts w:ascii="Times New Roman" w:hAnsi="Times New Roman"/>
          <w:b/>
          <w:sz w:val="26"/>
          <w:szCs w:val="26"/>
        </w:rPr>
        <w:t>* Nguyên tắc xây dựng quy trình</w:t>
      </w:r>
      <w:bookmarkEnd w:id="172"/>
      <w:bookmarkEnd w:id="173"/>
      <w:r>
        <w:rPr>
          <w:rFonts w:ascii="Times New Roman" w:hAnsi="Times New Roman"/>
          <w:b/>
          <w:sz w:val="26"/>
          <w:szCs w:val="26"/>
        </w:rPr>
        <w:t xml:space="preserve"> DHVM phát triển NLDH cho SV</w:t>
      </w:r>
      <w:bookmarkEnd w:id="174"/>
    </w:p>
    <w:p w:rsidR="00674BC7" w:rsidRDefault="00674BC7" w:rsidP="00063439">
      <w:pPr>
        <w:tabs>
          <w:tab w:val="left" w:pos="0"/>
          <w:tab w:val="left" w:pos="993"/>
        </w:tabs>
        <w:spacing w:after="0" w:line="312" w:lineRule="auto"/>
        <w:ind w:firstLine="720"/>
        <w:jc w:val="both"/>
        <w:rPr>
          <w:rFonts w:ascii="Times New Roman" w:hAnsi="Times New Roman"/>
          <w:sz w:val="26"/>
          <w:szCs w:val="26"/>
        </w:rPr>
      </w:pPr>
      <w:r>
        <w:rPr>
          <w:rFonts w:ascii="Times New Roman" w:hAnsi="Times New Roman"/>
          <w:i/>
          <w:sz w:val="26"/>
          <w:szCs w:val="26"/>
        </w:rPr>
        <w:t>Thứ nhất: Phải tuân theo các bước của quy trình dạy học vi mô</w:t>
      </w:r>
      <w:r>
        <w:rPr>
          <w:rFonts w:ascii="Times New Roman" w:hAnsi="Times New Roman"/>
          <w:sz w:val="26"/>
          <w:szCs w:val="26"/>
        </w:rPr>
        <w:t xml:space="preserve"> vì DHVM</w:t>
      </w:r>
    </w:p>
    <w:p w:rsidR="00674BC7" w:rsidRDefault="00674BC7" w:rsidP="00063439">
      <w:pPr>
        <w:tabs>
          <w:tab w:val="left" w:pos="0"/>
          <w:tab w:val="left" w:pos="993"/>
        </w:tabs>
        <w:spacing w:after="0" w:line="312" w:lineRule="auto"/>
        <w:ind w:firstLine="720"/>
        <w:jc w:val="both"/>
        <w:outlineLvl w:val="0"/>
        <w:rPr>
          <w:rFonts w:ascii="Times New Roman" w:hAnsi="Times New Roman"/>
          <w:i/>
          <w:sz w:val="26"/>
          <w:szCs w:val="26"/>
        </w:rPr>
      </w:pPr>
      <w:bookmarkStart w:id="175" w:name="_Toc454962185"/>
      <w:bookmarkStart w:id="176" w:name="_Toc453511139"/>
      <w:bookmarkStart w:id="177" w:name="_Toc452571632"/>
      <w:r>
        <w:rPr>
          <w:rFonts w:ascii="Times New Roman" w:hAnsi="Times New Roman"/>
          <w:i/>
          <w:sz w:val="26"/>
          <w:szCs w:val="26"/>
        </w:rPr>
        <w:t>Thứ 2: Phải tuân theo quy trình phát triển NL</w:t>
      </w:r>
      <w:bookmarkEnd w:id="175"/>
      <w:bookmarkEnd w:id="176"/>
      <w:bookmarkEnd w:id="177"/>
    </w:p>
    <w:p w:rsidR="00674BC7" w:rsidRDefault="00674BC7" w:rsidP="00063439">
      <w:pPr>
        <w:tabs>
          <w:tab w:val="left" w:pos="0"/>
          <w:tab w:val="left" w:pos="993"/>
        </w:tabs>
        <w:spacing w:after="0" w:line="312" w:lineRule="auto"/>
        <w:ind w:firstLine="720"/>
        <w:jc w:val="both"/>
        <w:rPr>
          <w:rFonts w:ascii="Times New Roman" w:hAnsi="Times New Roman"/>
          <w:b/>
          <w:sz w:val="26"/>
          <w:szCs w:val="26"/>
        </w:rPr>
      </w:pPr>
      <w:bookmarkStart w:id="178" w:name="_Toc454962190"/>
      <w:bookmarkStart w:id="179" w:name="_Toc453511144"/>
      <w:bookmarkStart w:id="180" w:name="_Toc452571637"/>
      <w:r>
        <w:rPr>
          <w:rFonts w:ascii="Times New Roman" w:hAnsi="Times New Roman"/>
          <w:sz w:val="26"/>
          <w:szCs w:val="26"/>
        </w:rPr>
        <w:t xml:space="preserve">* </w:t>
      </w:r>
      <w:r>
        <w:rPr>
          <w:rFonts w:ascii="Times New Roman" w:hAnsi="Times New Roman"/>
          <w:b/>
          <w:sz w:val="26"/>
          <w:szCs w:val="26"/>
        </w:rPr>
        <w:t>Điều kiện khi thực hiện quy trình</w:t>
      </w:r>
      <w:bookmarkEnd w:id="178"/>
      <w:bookmarkEnd w:id="179"/>
      <w:bookmarkEnd w:id="180"/>
    </w:p>
    <w:p w:rsidR="00674BC7" w:rsidRDefault="00674BC7" w:rsidP="00063439">
      <w:pPr>
        <w:tabs>
          <w:tab w:val="left" w:pos="0"/>
          <w:tab w:val="left" w:pos="993"/>
        </w:tabs>
        <w:spacing w:after="0" w:line="312" w:lineRule="auto"/>
        <w:ind w:firstLine="720"/>
        <w:jc w:val="both"/>
        <w:rPr>
          <w:rFonts w:ascii="Times New Roman" w:hAnsi="Times New Roman"/>
          <w:i/>
          <w:sz w:val="26"/>
          <w:szCs w:val="26"/>
        </w:rPr>
      </w:pPr>
      <w:r>
        <w:rPr>
          <w:rFonts w:ascii="Times New Roman" w:hAnsi="Times New Roman"/>
          <w:i/>
          <w:sz w:val="26"/>
          <w:szCs w:val="26"/>
        </w:rPr>
        <w:t>Đối với giả</w:t>
      </w:r>
      <w:r w:rsidR="00F72BCC">
        <w:rPr>
          <w:rFonts w:ascii="Times New Roman" w:hAnsi="Times New Roman"/>
          <w:i/>
          <w:sz w:val="26"/>
          <w:szCs w:val="26"/>
        </w:rPr>
        <w:t xml:space="preserve">ng viên, </w:t>
      </w:r>
      <w:r>
        <w:rPr>
          <w:rFonts w:ascii="Times New Roman" w:hAnsi="Times New Roman"/>
          <w:i/>
          <w:sz w:val="26"/>
          <w:szCs w:val="26"/>
        </w:rPr>
        <w:t>Đối vớ</w:t>
      </w:r>
      <w:r w:rsidR="00F72BCC">
        <w:rPr>
          <w:rFonts w:ascii="Times New Roman" w:hAnsi="Times New Roman"/>
          <w:i/>
          <w:sz w:val="26"/>
          <w:szCs w:val="26"/>
        </w:rPr>
        <w:t xml:space="preserve">i SV, </w:t>
      </w:r>
      <w:r>
        <w:rPr>
          <w:rFonts w:ascii="Times New Roman" w:hAnsi="Times New Roman"/>
          <w:i/>
          <w:sz w:val="26"/>
          <w:szCs w:val="26"/>
        </w:rPr>
        <w:t>Về cơ sở vật chất</w:t>
      </w:r>
    </w:p>
    <w:p w:rsidR="001837CC" w:rsidRPr="001837CC" w:rsidRDefault="001837CC" w:rsidP="00063439">
      <w:pPr>
        <w:tabs>
          <w:tab w:val="left" w:pos="0"/>
          <w:tab w:val="left" w:pos="993"/>
        </w:tabs>
        <w:spacing w:after="0" w:line="312" w:lineRule="auto"/>
        <w:ind w:firstLine="720"/>
        <w:jc w:val="both"/>
        <w:rPr>
          <w:rFonts w:ascii="Times New Roman" w:hAnsi="Times New Roman"/>
          <w:i/>
          <w:sz w:val="26"/>
          <w:szCs w:val="26"/>
        </w:rPr>
      </w:pPr>
      <w:r w:rsidRPr="001837CC">
        <w:rPr>
          <w:rFonts w:ascii="Times New Roman" w:hAnsi="Times New Roman"/>
          <w:i/>
          <w:sz w:val="26"/>
          <w:szCs w:val="26"/>
        </w:rPr>
        <w:t>(Xem tiếp ở trang sau có video kèm theo)</w:t>
      </w:r>
    </w:p>
    <w:p w:rsidR="00063439" w:rsidRDefault="00063439">
      <w:pPr>
        <w:spacing w:line="259" w:lineRule="auto"/>
        <w:rPr>
          <w:rFonts w:ascii="Times New Roman" w:hAnsi="Times New Roman"/>
          <w:i/>
          <w:spacing w:val="-6"/>
          <w:sz w:val="26"/>
          <w:szCs w:val="26"/>
        </w:rPr>
      </w:pPr>
      <w:r>
        <w:rPr>
          <w:rFonts w:ascii="Times New Roman" w:hAnsi="Times New Roman"/>
          <w:i/>
          <w:spacing w:val="-6"/>
          <w:sz w:val="26"/>
          <w:szCs w:val="26"/>
        </w:rPr>
        <w:br w:type="page"/>
      </w:r>
    </w:p>
    <w:p w:rsidR="00674BC7" w:rsidRPr="00063439" w:rsidRDefault="00063439" w:rsidP="00063439">
      <w:pPr>
        <w:tabs>
          <w:tab w:val="left" w:pos="0"/>
          <w:tab w:val="left" w:pos="993"/>
        </w:tabs>
        <w:spacing w:after="0" w:line="312" w:lineRule="auto"/>
        <w:ind w:firstLine="720"/>
        <w:jc w:val="both"/>
        <w:rPr>
          <w:rFonts w:ascii="Times New Roman" w:hAnsi="Times New Roman"/>
          <w:b/>
          <w:spacing w:val="-10"/>
          <w:sz w:val="26"/>
          <w:szCs w:val="26"/>
        </w:rPr>
      </w:pPr>
      <w:r>
        <w:rPr>
          <w:rFonts w:ascii="Times New Roman" w:hAnsi="Times New Roman"/>
          <w:i/>
          <w:noProof/>
          <w:spacing w:val="-6"/>
          <w:sz w:val="26"/>
          <w:szCs w:val="26"/>
        </w:rPr>
        <w:lastRenderedPageBreak/>
        <mc:AlternateContent>
          <mc:Choice Requires="wpg">
            <w:drawing>
              <wp:anchor distT="0" distB="0" distL="114300" distR="114300" simplePos="0" relativeHeight="251658240" behindDoc="0" locked="0" layoutInCell="1" allowOverlap="1" wp14:anchorId="29946C45" wp14:editId="3E0A4D70">
                <wp:simplePos x="0" y="0"/>
                <wp:positionH relativeFrom="page">
                  <wp:posOffset>558165</wp:posOffset>
                </wp:positionH>
                <wp:positionV relativeFrom="paragraph">
                  <wp:posOffset>-354330</wp:posOffset>
                </wp:positionV>
                <wp:extent cx="6696710" cy="10132060"/>
                <wp:effectExtent l="0" t="0" r="27940" b="21590"/>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6710" cy="10132060"/>
                          <a:chOff x="0" y="0"/>
                          <a:chExt cx="6153150" cy="10134600"/>
                        </a:xfrm>
                      </wpg:grpSpPr>
                      <wps:wsp>
                        <wps:cNvPr id="57" name="Text Box 2"/>
                        <wps:cNvSpPr txBox="1">
                          <a:spLocks noChangeArrowheads="1"/>
                        </wps:cNvSpPr>
                        <wps:spPr bwMode="auto">
                          <a:xfrm>
                            <a:off x="561975" y="704850"/>
                            <a:ext cx="1057275" cy="436880"/>
                          </a:xfrm>
                          <a:prstGeom prst="rect">
                            <a:avLst/>
                          </a:prstGeom>
                          <a:solidFill>
                            <a:srgbClr val="FFFFFF"/>
                          </a:solidFill>
                          <a:ln w="9525">
                            <a:solidFill>
                              <a:srgbClr val="000000"/>
                            </a:solidFill>
                            <a:miter lim="800000"/>
                            <a:headEnd/>
                            <a:tailEnd/>
                          </a:ln>
                        </wps:spPr>
                        <wps:txbx>
                          <w:txbxContent>
                            <w:p w:rsidR="00063439" w:rsidRPr="00D75D29" w:rsidRDefault="00063439" w:rsidP="00063439">
                              <w:pPr>
                                <w:rPr>
                                  <w:b/>
                                  <w:sz w:val="28"/>
                                  <w:szCs w:val="28"/>
                                </w:rPr>
                              </w:pPr>
                              <w:r w:rsidRPr="00D75D29">
                                <w:rPr>
                                  <w:b/>
                                  <w:sz w:val="28"/>
                                  <w:szCs w:val="28"/>
                                </w:rPr>
                                <w:t>Giảng viên</w:t>
                              </w:r>
                            </w:p>
                          </w:txbxContent>
                        </wps:txbx>
                        <wps:bodyPr rot="0" vert="horz" wrap="square" lIns="91440" tIns="45720" rIns="91440" bIns="45720" anchor="t" anchorCtr="0" upright="1">
                          <a:noAutofit/>
                        </wps:bodyPr>
                      </wps:wsp>
                      <wps:wsp>
                        <wps:cNvPr id="58" name="Text Box 2"/>
                        <wps:cNvSpPr txBox="1">
                          <a:spLocks noChangeArrowheads="1"/>
                        </wps:cNvSpPr>
                        <wps:spPr bwMode="auto">
                          <a:xfrm>
                            <a:off x="2428875" y="695325"/>
                            <a:ext cx="1285875" cy="304800"/>
                          </a:xfrm>
                          <a:prstGeom prst="rect">
                            <a:avLst/>
                          </a:prstGeom>
                          <a:solidFill>
                            <a:srgbClr val="FFFFFF"/>
                          </a:solidFill>
                          <a:ln w="9525">
                            <a:solidFill>
                              <a:srgbClr val="000000"/>
                            </a:solidFill>
                            <a:miter lim="800000"/>
                            <a:headEnd/>
                            <a:tailEnd/>
                          </a:ln>
                        </wps:spPr>
                        <wps:txbx>
                          <w:txbxContent>
                            <w:p w:rsidR="00063439" w:rsidRPr="00D75D29" w:rsidRDefault="00063439" w:rsidP="00063439">
                              <w:pPr>
                                <w:rPr>
                                  <w:b/>
                                  <w:sz w:val="28"/>
                                  <w:szCs w:val="28"/>
                                </w:rPr>
                              </w:pPr>
                              <w:r w:rsidRPr="00D75D29">
                                <w:rPr>
                                  <w:b/>
                                  <w:sz w:val="28"/>
                                  <w:szCs w:val="28"/>
                                </w:rPr>
                                <w:t>Các giai đoạn</w:t>
                              </w:r>
                            </w:p>
                          </w:txbxContent>
                        </wps:txbx>
                        <wps:bodyPr rot="0" vert="horz" wrap="square" lIns="91440" tIns="45720" rIns="91440" bIns="45720" anchor="t" anchorCtr="0" upright="1">
                          <a:noAutofit/>
                        </wps:bodyPr>
                      </wps:wsp>
                      <wps:wsp>
                        <wps:cNvPr id="59" name="Text Box 89"/>
                        <wps:cNvSpPr txBox="1">
                          <a:spLocks noChangeArrowheads="1"/>
                        </wps:cNvSpPr>
                        <wps:spPr bwMode="auto">
                          <a:xfrm>
                            <a:off x="4486275" y="685800"/>
                            <a:ext cx="1066800" cy="342900"/>
                          </a:xfrm>
                          <a:prstGeom prst="rect">
                            <a:avLst/>
                          </a:prstGeom>
                          <a:solidFill>
                            <a:srgbClr val="FFFFFF"/>
                          </a:solidFill>
                          <a:ln w="9525">
                            <a:solidFill>
                              <a:srgbClr val="000000"/>
                            </a:solidFill>
                            <a:miter lim="800000"/>
                            <a:headEnd/>
                            <a:tailEnd/>
                          </a:ln>
                        </wps:spPr>
                        <wps:txbx>
                          <w:txbxContent>
                            <w:p w:rsidR="00063439" w:rsidRPr="00D75D29" w:rsidRDefault="00063439" w:rsidP="00063439">
                              <w:pPr>
                                <w:jc w:val="center"/>
                                <w:rPr>
                                  <w:b/>
                                  <w:sz w:val="28"/>
                                  <w:szCs w:val="28"/>
                                </w:rPr>
                              </w:pPr>
                              <w:r w:rsidRPr="00D75D29">
                                <w:rPr>
                                  <w:b/>
                                  <w:sz w:val="28"/>
                                  <w:szCs w:val="28"/>
                                </w:rPr>
                                <w:t>Sinh viên</w:t>
                              </w:r>
                            </w:p>
                          </w:txbxContent>
                        </wps:txbx>
                        <wps:bodyPr rot="0" vert="horz" wrap="square" lIns="91440" tIns="45720" rIns="91440" bIns="45720" anchor="t" anchorCtr="0" upright="1">
                          <a:noAutofit/>
                        </wps:bodyPr>
                      </wps:wsp>
                      <wps:wsp>
                        <wps:cNvPr id="60" name="Text Box 90"/>
                        <wps:cNvSpPr txBox="1">
                          <a:spLocks noChangeArrowheads="1"/>
                        </wps:cNvSpPr>
                        <wps:spPr bwMode="auto">
                          <a:xfrm>
                            <a:off x="28575" y="1219200"/>
                            <a:ext cx="1962150" cy="619125"/>
                          </a:xfrm>
                          <a:prstGeom prst="rect">
                            <a:avLst/>
                          </a:prstGeom>
                          <a:solidFill>
                            <a:srgbClr val="FFFFFF"/>
                          </a:solidFill>
                          <a:ln w="6350">
                            <a:solidFill>
                              <a:srgbClr val="000000"/>
                            </a:solidFill>
                            <a:miter lim="800000"/>
                            <a:headEnd/>
                            <a:tailEnd/>
                          </a:ln>
                        </wps:spPr>
                        <wps:txbx>
                          <w:txbxContent>
                            <w:p w:rsidR="00063439" w:rsidRPr="00002CF5" w:rsidRDefault="00063439" w:rsidP="00063439">
                              <w:pPr>
                                <w:spacing w:line="240" w:lineRule="auto"/>
                                <w:jc w:val="center"/>
                                <w:rPr>
                                  <w:rFonts w:ascii="Times New Roman" w:hAnsi="Times New Roman"/>
                                  <w:sz w:val="23"/>
                                  <w:szCs w:val="23"/>
                                </w:rPr>
                              </w:pPr>
                              <w:r w:rsidRPr="00002CF5">
                                <w:rPr>
                                  <w:rFonts w:ascii="Times New Roman" w:hAnsi="Times New Roman"/>
                                  <w:sz w:val="23"/>
                                  <w:szCs w:val="23"/>
                                </w:rPr>
                                <w:t>XĐ những NL cần phát triển cho SV theo chuẩn (tiêu chí đã xác định)</w:t>
                              </w:r>
                            </w:p>
                            <w:p w:rsidR="00063439" w:rsidRDefault="00063439" w:rsidP="00063439">
                              <w:pPr>
                                <w:spacing w:line="240" w:lineRule="auto"/>
                              </w:pPr>
                            </w:p>
                          </w:txbxContent>
                        </wps:txbx>
                        <wps:bodyPr rot="0" vert="horz" wrap="square" lIns="91440" tIns="45720" rIns="91440" bIns="45720" anchor="t" anchorCtr="0" upright="1">
                          <a:noAutofit/>
                        </wps:bodyPr>
                      </wps:wsp>
                      <wps:wsp>
                        <wps:cNvPr id="61" name="Text Box 112"/>
                        <wps:cNvSpPr txBox="1">
                          <a:spLocks noChangeArrowheads="1"/>
                        </wps:cNvSpPr>
                        <wps:spPr bwMode="auto">
                          <a:xfrm>
                            <a:off x="2514600" y="1219200"/>
                            <a:ext cx="1076325" cy="590550"/>
                          </a:xfrm>
                          <a:prstGeom prst="rect">
                            <a:avLst/>
                          </a:prstGeom>
                          <a:solidFill>
                            <a:srgbClr val="FFFFFF"/>
                          </a:solidFill>
                          <a:ln w="6350">
                            <a:solidFill>
                              <a:srgbClr val="000000"/>
                            </a:solidFill>
                            <a:miter lim="800000"/>
                            <a:headEnd/>
                            <a:tailEnd/>
                          </a:ln>
                        </wps:spPr>
                        <wps:txbx>
                          <w:txbxContent>
                            <w:p w:rsidR="00063439" w:rsidRPr="004D1088" w:rsidRDefault="00063439" w:rsidP="00063439">
                              <w:pPr>
                                <w:spacing w:line="240" w:lineRule="auto"/>
                                <w:jc w:val="center"/>
                                <w:rPr>
                                  <w:b/>
                                </w:rPr>
                              </w:pPr>
                              <w:r w:rsidRPr="004D1088">
                                <w:rPr>
                                  <w:b/>
                                </w:rPr>
                                <w:t>P</w:t>
                              </w:r>
                              <w:r>
                                <w:rPr>
                                  <w:b/>
                                </w:rPr>
                                <w:t>hân tích</w:t>
                              </w:r>
                              <w:r w:rsidRPr="004D1088">
                                <w:rPr>
                                  <w:b/>
                                </w:rPr>
                                <w:t xml:space="preserve"> hoạt động SP thành các NL</w:t>
                              </w:r>
                            </w:p>
                            <w:p w:rsidR="00063439" w:rsidRDefault="00063439" w:rsidP="00063439">
                              <w:pPr>
                                <w:spacing w:line="240" w:lineRule="auto"/>
                              </w:pPr>
                            </w:p>
                          </w:txbxContent>
                        </wps:txbx>
                        <wps:bodyPr rot="0" vert="horz" wrap="square" lIns="91440" tIns="45720" rIns="91440" bIns="45720" anchor="t" anchorCtr="0" upright="1">
                          <a:noAutofit/>
                        </wps:bodyPr>
                      </wps:wsp>
                      <wps:wsp>
                        <wps:cNvPr id="62" name="Text Box 113"/>
                        <wps:cNvSpPr txBox="1">
                          <a:spLocks noChangeArrowheads="1"/>
                        </wps:cNvSpPr>
                        <wps:spPr bwMode="auto">
                          <a:xfrm>
                            <a:off x="4019550" y="1257300"/>
                            <a:ext cx="1857375" cy="542925"/>
                          </a:xfrm>
                          <a:prstGeom prst="rect">
                            <a:avLst/>
                          </a:prstGeom>
                          <a:solidFill>
                            <a:srgbClr val="FFFFFF"/>
                          </a:solidFill>
                          <a:ln w="6350">
                            <a:solidFill>
                              <a:srgbClr val="000000"/>
                            </a:solidFill>
                            <a:miter lim="800000"/>
                            <a:headEnd/>
                            <a:tailEnd/>
                          </a:ln>
                        </wps:spPr>
                        <wps:txbx>
                          <w:txbxContent>
                            <w:p w:rsidR="00063439" w:rsidRPr="00B613F8" w:rsidRDefault="00063439" w:rsidP="00063439">
                              <w:pPr>
                                <w:spacing w:line="240" w:lineRule="auto"/>
                                <w:jc w:val="center"/>
                                <w:rPr>
                                  <w:rFonts w:ascii="Times New Roman" w:hAnsi="Times New Roman"/>
                                </w:rPr>
                              </w:pPr>
                              <w:r w:rsidRPr="00B613F8">
                                <w:rPr>
                                  <w:rFonts w:ascii="Times New Roman" w:hAnsi="Times New Roman"/>
                                </w:rPr>
                                <w:t>Xác định NLDH cần hình thành và phát triển</w:t>
                              </w:r>
                            </w:p>
                            <w:p w:rsidR="00063439" w:rsidRPr="00B613F8" w:rsidRDefault="00063439" w:rsidP="00063439">
                              <w:pPr>
                                <w:rPr>
                                  <w:rFonts w:ascii="Times New Roman" w:hAnsi="Times New Roman"/>
                                </w:rPr>
                              </w:pPr>
                            </w:p>
                          </w:txbxContent>
                        </wps:txbx>
                        <wps:bodyPr rot="0" vert="horz" wrap="square" lIns="91440" tIns="45720" rIns="91440" bIns="45720" anchor="t" anchorCtr="0" upright="1">
                          <a:noAutofit/>
                        </wps:bodyPr>
                      </wps:wsp>
                      <wps:wsp>
                        <wps:cNvPr id="63" name="Text Box 114"/>
                        <wps:cNvSpPr txBox="1">
                          <a:spLocks noChangeArrowheads="1"/>
                        </wps:cNvSpPr>
                        <wps:spPr bwMode="auto">
                          <a:xfrm>
                            <a:off x="19050" y="2095500"/>
                            <a:ext cx="2190750" cy="952500"/>
                          </a:xfrm>
                          <a:prstGeom prst="rect">
                            <a:avLst/>
                          </a:prstGeom>
                          <a:solidFill>
                            <a:srgbClr val="FFFFFF"/>
                          </a:solidFill>
                          <a:ln w="6350">
                            <a:solidFill>
                              <a:srgbClr val="000000"/>
                            </a:solidFill>
                            <a:miter lim="800000"/>
                            <a:headEnd/>
                            <a:tailEnd/>
                          </a:ln>
                        </wps:spPr>
                        <wps:txbx>
                          <w:txbxContent>
                            <w:p w:rsidR="00063439" w:rsidRPr="00002CF5" w:rsidRDefault="00063439" w:rsidP="00063439">
                              <w:pPr>
                                <w:spacing w:after="0" w:line="240" w:lineRule="auto"/>
                                <w:rPr>
                                  <w:rFonts w:ascii="Times New Roman" w:hAnsi="Times New Roman"/>
                                </w:rPr>
                              </w:pPr>
                              <w:r w:rsidRPr="00002CF5">
                                <w:rPr>
                                  <w:rFonts w:ascii="Times New Roman" w:hAnsi="Times New Roman"/>
                                </w:rPr>
                                <w:t>- Xây dựng tiêu chí (mẫu) NL cần PT cho SV quan sát.</w:t>
                              </w:r>
                            </w:p>
                            <w:p w:rsidR="00063439" w:rsidRDefault="00063439" w:rsidP="00063439">
                              <w:pPr>
                                <w:spacing w:after="0" w:line="240" w:lineRule="auto"/>
                              </w:pPr>
                              <w:r w:rsidRPr="00002CF5">
                                <w:rPr>
                                  <w:rFonts w:ascii="Times New Roman" w:hAnsi="Times New Roman"/>
                                </w:rPr>
                                <w:t>- Lựa chọn phương pháp, chuẩn bị phương tiện, thiết</w:t>
                              </w:r>
                              <w:r>
                                <w:t xml:space="preserve"> kế phiếu đánh giá NL</w:t>
                              </w:r>
                            </w:p>
                          </w:txbxContent>
                        </wps:txbx>
                        <wps:bodyPr rot="0" vert="horz" wrap="square" lIns="91440" tIns="45720" rIns="91440" bIns="45720" anchor="t" anchorCtr="0" upright="1">
                          <a:noAutofit/>
                        </wps:bodyPr>
                      </wps:wsp>
                      <wps:wsp>
                        <wps:cNvPr id="64" name="Text Box 115"/>
                        <wps:cNvSpPr txBox="1">
                          <a:spLocks noChangeArrowheads="1"/>
                        </wps:cNvSpPr>
                        <wps:spPr bwMode="auto">
                          <a:xfrm>
                            <a:off x="2466975" y="2286000"/>
                            <a:ext cx="1123950" cy="619125"/>
                          </a:xfrm>
                          <a:prstGeom prst="rect">
                            <a:avLst/>
                          </a:prstGeom>
                          <a:solidFill>
                            <a:srgbClr val="FFFFFF"/>
                          </a:solidFill>
                          <a:ln w="6350">
                            <a:solidFill>
                              <a:srgbClr val="000000"/>
                            </a:solidFill>
                            <a:miter lim="800000"/>
                            <a:headEnd/>
                            <a:tailEnd/>
                          </a:ln>
                        </wps:spPr>
                        <wps:txbx>
                          <w:txbxContent>
                            <w:p w:rsidR="00063439" w:rsidRPr="004D1088" w:rsidRDefault="00063439" w:rsidP="00063439">
                              <w:pPr>
                                <w:spacing w:line="240" w:lineRule="auto"/>
                                <w:jc w:val="center"/>
                                <w:rPr>
                                  <w:b/>
                                </w:rPr>
                              </w:pPr>
                              <w:r w:rsidRPr="004D1088">
                                <w:rPr>
                                  <w:b/>
                                </w:rPr>
                                <w:t>Lập kế hoạch BHVM cho từng NL</w:t>
                              </w:r>
                            </w:p>
                            <w:p w:rsidR="00063439" w:rsidRDefault="00063439" w:rsidP="00063439">
                              <w:pPr>
                                <w:spacing w:line="240" w:lineRule="auto"/>
                              </w:pPr>
                            </w:p>
                          </w:txbxContent>
                        </wps:txbx>
                        <wps:bodyPr rot="0" vert="horz" wrap="square" lIns="91440" tIns="45720" rIns="91440" bIns="45720" anchor="t" anchorCtr="0" upright="1">
                          <a:noAutofit/>
                        </wps:bodyPr>
                      </wps:wsp>
                      <wps:wsp>
                        <wps:cNvPr id="65" name="Text Box 116"/>
                        <wps:cNvSpPr txBox="1">
                          <a:spLocks noChangeArrowheads="1"/>
                        </wps:cNvSpPr>
                        <wps:spPr bwMode="auto">
                          <a:xfrm>
                            <a:off x="3933825" y="2143125"/>
                            <a:ext cx="2200275" cy="914400"/>
                          </a:xfrm>
                          <a:prstGeom prst="rect">
                            <a:avLst/>
                          </a:prstGeom>
                          <a:solidFill>
                            <a:srgbClr val="FFFFFF"/>
                          </a:solidFill>
                          <a:ln w="6350">
                            <a:solidFill>
                              <a:srgbClr val="000000"/>
                            </a:solidFill>
                            <a:miter lim="800000"/>
                            <a:headEnd/>
                            <a:tailEnd/>
                          </a:ln>
                        </wps:spPr>
                        <wps:txbx>
                          <w:txbxContent>
                            <w:p w:rsidR="00063439" w:rsidRPr="00B613F8" w:rsidRDefault="00063439" w:rsidP="00063439">
                              <w:pPr>
                                <w:rPr>
                                  <w:rFonts w:ascii="Times New Roman" w:hAnsi="Times New Roman"/>
                                </w:rPr>
                              </w:pPr>
                              <w:r w:rsidRPr="00B613F8">
                                <w:rPr>
                                  <w:rFonts w:ascii="Times New Roman" w:hAnsi="Times New Roman"/>
                                </w:rPr>
                                <w:t>- Xác định mục tiêu bài học, phương pháp, phương tiện học tập, nghiên cứu.</w:t>
                              </w:r>
                            </w:p>
                          </w:txbxContent>
                        </wps:txbx>
                        <wps:bodyPr rot="0" vert="horz" wrap="square" lIns="91440" tIns="45720" rIns="91440" bIns="45720" anchor="t" anchorCtr="0" upright="1">
                          <a:noAutofit/>
                        </wps:bodyPr>
                      </wps:wsp>
                      <wps:wsp>
                        <wps:cNvPr id="66" name="Text Box 117"/>
                        <wps:cNvSpPr txBox="1">
                          <a:spLocks noChangeArrowheads="1"/>
                        </wps:cNvSpPr>
                        <wps:spPr bwMode="auto">
                          <a:xfrm>
                            <a:off x="2457450" y="3629025"/>
                            <a:ext cx="971550" cy="685800"/>
                          </a:xfrm>
                          <a:prstGeom prst="rect">
                            <a:avLst/>
                          </a:prstGeom>
                          <a:solidFill>
                            <a:srgbClr val="FFFFFF"/>
                          </a:solidFill>
                          <a:ln w="6350">
                            <a:solidFill>
                              <a:srgbClr val="000000"/>
                            </a:solidFill>
                            <a:miter lim="800000"/>
                            <a:headEnd/>
                            <a:tailEnd/>
                          </a:ln>
                        </wps:spPr>
                        <wps:txbx>
                          <w:txbxContent>
                            <w:p w:rsidR="00063439" w:rsidRPr="004D1088" w:rsidRDefault="00063439" w:rsidP="00063439">
                              <w:pPr>
                                <w:spacing w:line="240" w:lineRule="auto"/>
                                <w:jc w:val="center"/>
                                <w:rPr>
                                  <w:b/>
                                </w:rPr>
                              </w:pPr>
                              <w:r w:rsidRPr="004D1088">
                                <w:rPr>
                                  <w:b/>
                                </w:rPr>
                                <w:t>Tổ chức, định hướng thực hiện</w:t>
                              </w:r>
                            </w:p>
                            <w:p w:rsidR="00063439" w:rsidRDefault="00063439" w:rsidP="00063439">
                              <w:pPr>
                                <w:spacing w:line="240" w:lineRule="auto"/>
                              </w:pPr>
                            </w:p>
                          </w:txbxContent>
                        </wps:txbx>
                        <wps:bodyPr rot="0" vert="horz" wrap="square" lIns="91440" tIns="45720" rIns="91440" bIns="45720" anchor="t" anchorCtr="0" upright="1">
                          <a:noAutofit/>
                        </wps:bodyPr>
                      </wps:wsp>
                      <wps:wsp>
                        <wps:cNvPr id="67" name="Text Box 118"/>
                        <wps:cNvSpPr txBox="1">
                          <a:spLocks noChangeArrowheads="1"/>
                        </wps:cNvSpPr>
                        <wps:spPr bwMode="auto">
                          <a:xfrm>
                            <a:off x="28575" y="3276600"/>
                            <a:ext cx="2209800" cy="1495425"/>
                          </a:xfrm>
                          <a:prstGeom prst="rect">
                            <a:avLst/>
                          </a:prstGeom>
                          <a:solidFill>
                            <a:srgbClr val="FFFFFF"/>
                          </a:solidFill>
                          <a:ln w="6350">
                            <a:solidFill>
                              <a:srgbClr val="000000"/>
                            </a:solidFill>
                            <a:miter lim="800000"/>
                            <a:headEnd/>
                            <a:tailEnd/>
                          </a:ln>
                        </wps:spPr>
                        <wps:txbx>
                          <w:txbxContent>
                            <w:p w:rsidR="00063439" w:rsidRPr="00850E6A" w:rsidRDefault="00063439" w:rsidP="00063439">
                              <w:pPr>
                                <w:spacing w:after="0" w:line="240" w:lineRule="auto"/>
                                <w:rPr>
                                  <w:rFonts w:ascii="Times New Roman" w:hAnsi="Times New Roman"/>
                                </w:rPr>
                              </w:pPr>
                              <w:r>
                                <w:t xml:space="preserve">- </w:t>
                              </w:r>
                              <w:r w:rsidRPr="00850E6A">
                                <w:rPr>
                                  <w:rFonts w:ascii="Times New Roman" w:hAnsi="Times New Roman"/>
                                </w:rPr>
                                <w:t>Dựa trên biểu mẫu, hướng dẫn, giải thích cho SV hiểu rõ tiêu chí từng NL nhỏ cần PT.</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xml:space="preserve">- Hướng dẫn SV soạn trích đoạn. Chọn SV tiến hành thực hiện các NL nhỏ. Sử dụng KT bể cá. </w:t>
                              </w:r>
                            </w:p>
                            <w:p w:rsidR="00063439" w:rsidRPr="00165487" w:rsidRDefault="00063439" w:rsidP="00063439">
                              <w:pPr>
                                <w:spacing w:after="0" w:line="240" w:lineRule="auto"/>
                                <w:jc w:val="both"/>
                              </w:pPr>
                              <w:r w:rsidRPr="00850E6A">
                                <w:rPr>
                                  <w:rFonts w:ascii="Times New Roman" w:hAnsi="Times New Roman"/>
                                </w:rPr>
                                <w:t>- Tập giảng theo nhóm, các nhóm</w:t>
                              </w:r>
                              <w:r>
                                <w:t xml:space="preserve"> khác quan sát,  đánh giá.</w:t>
                              </w:r>
                            </w:p>
                            <w:p w:rsidR="00063439" w:rsidRPr="00EF58C1" w:rsidRDefault="00063439" w:rsidP="00063439">
                              <w:pPr>
                                <w:spacing w:line="240" w:lineRule="auto"/>
                              </w:pPr>
                            </w:p>
                          </w:txbxContent>
                        </wps:txbx>
                        <wps:bodyPr rot="0" vert="horz" wrap="square" lIns="91440" tIns="45720" rIns="91440" bIns="45720" anchor="t" anchorCtr="0" upright="1">
                          <a:noAutofit/>
                        </wps:bodyPr>
                      </wps:wsp>
                      <wps:wsp>
                        <wps:cNvPr id="68" name="Text Box 2"/>
                        <wps:cNvSpPr txBox="1">
                          <a:spLocks noChangeArrowheads="1"/>
                        </wps:cNvSpPr>
                        <wps:spPr bwMode="auto">
                          <a:xfrm>
                            <a:off x="3609975" y="3228975"/>
                            <a:ext cx="2543175" cy="1504950"/>
                          </a:xfrm>
                          <a:prstGeom prst="rect">
                            <a:avLst/>
                          </a:prstGeom>
                          <a:solidFill>
                            <a:srgbClr val="FFFFFF"/>
                          </a:solidFill>
                          <a:ln w="9525">
                            <a:solidFill>
                              <a:srgbClr val="000000"/>
                            </a:solidFill>
                            <a:miter lim="800000"/>
                            <a:headEnd/>
                            <a:tailEnd/>
                          </a:ln>
                        </wps:spPr>
                        <wps:txbx>
                          <w:txbxContent>
                            <w:p w:rsidR="00063439" w:rsidRPr="00850E6A" w:rsidRDefault="00063439" w:rsidP="00063439">
                              <w:pPr>
                                <w:spacing w:after="0" w:line="240" w:lineRule="auto"/>
                                <w:jc w:val="both"/>
                                <w:rPr>
                                  <w:rFonts w:ascii="Times New Roman" w:hAnsi="Times New Roman"/>
                                </w:rPr>
                              </w:pPr>
                              <w:r>
                                <w:t xml:space="preserve">- </w:t>
                              </w:r>
                              <w:r w:rsidRPr="00850E6A">
                                <w:rPr>
                                  <w:rFonts w:ascii="Times New Roman" w:hAnsi="Times New Roman"/>
                                </w:rPr>
                                <w:t>Hiểu rõ, tích cực, chủ động tiếp thu nhiệm vụ học tập.</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Hiểu rõ từng NL nhỏ cần PT thông qua BHVM</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xml:space="preserve">-Từng nhóm nhỏ SV soạn một trích đoạn BHVM. </w:t>
                              </w:r>
                            </w:p>
                            <w:p w:rsidR="00063439" w:rsidRPr="00850E6A" w:rsidRDefault="00063439" w:rsidP="00063439">
                              <w:pPr>
                                <w:spacing w:after="0" w:line="240" w:lineRule="auto"/>
                                <w:jc w:val="both"/>
                                <w:rPr>
                                  <w:rFonts w:ascii="Times New Roman" w:hAnsi="Times New Roman"/>
                                  <w:spacing w:val="-8"/>
                                </w:rPr>
                              </w:pPr>
                              <w:r w:rsidRPr="00850E6A">
                                <w:rPr>
                                  <w:rFonts w:ascii="Times New Roman" w:hAnsi="Times New Roman"/>
                                  <w:spacing w:val="-8"/>
                                </w:rPr>
                                <w:t>- Chọn 1 SV lên tập giảng, các nhóm ngồi dưới QS các NL nhỏ theo mẫu QS.</w:t>
                              </w:r>
                            </w:p>
                            <w:p w:rsidR="00063439" w:rsidRDefault="00063439" w:rsidP="00063439">
                              <w:pPr>
                                <w:spacing w:line="240" w:lineRule="auto"/>
                                <w:jc w:val="both"/>
                              </w:pPr>
                            </w:p>
                            <w:p w:rsidR="00063439" w:rsidRPr="000B3B72" w:rsidRDefault="00063439" w:rsidP="00063439">
                              <w:pPr>
                                <w:spacing w:line="240" w:lineRule="auto"/>
                              </w:pPr>
                            </w:p>
                          </w:txbxContent>
                        </wps:txbx>
                        <wps:bodyPr rot="0" vert="horz" wrap="square" lIns="91440" tIns="45720" rIns="91440" bIns="45720" anchor="t" anchorCtr="0" upright="1">
                          <a:noAutofit/>
                        </wps:bodyPr>
                      </wps:wsp>
                      <wps:wsp>
                        <wps:cNvPr id="69" name="Text Box 120"/>
                        <wps:cNvSpPr txBox="1">
                          <a:spLocks noChangeArrowheads="1"/>
                        </wps:cNvSpPr>
                        <wps:spPr bwMode="auto">
                          <a:xfrm>
                            <a:off x="2447925" y="5191125"/>
                            <a:ext cx="809625" cy="685800"/>
                          </a:xfrm>
                          <a:prstGeom prst="rect">
                            <a:avLst/>
                          </a:prstGeom>
                          <a:solidFill>
                            <a:srgbClr val="FFFFFF"/>
                          </a:solidFill>
                          <a:ln w="6350">
                            <a:solidFill>
                              <a:srgbClr val="000000"/>
                            </a:solidFill>
                            <a:miter lim="800000"/>
                            <a:headEnd/>
                            <a:tailEnd/>
                          </a:ln>
                        </wps:spPr>
                        <wps:txbx>
                          <w:txbxContent>
                            <w:p w:rsidR="00063439" w:rsidRPr="004D1088" w:rsidRDefault="00063439" w:rsidP="00063439">
                              <w:pPr>
                                <w:jc w:val="center"/>
                                <w:rPr>
                                  <w:b/>
                                </w:rPr>
                              </w:pPr>
                              <w:r w:rsidRPr="004D1088">
                                <w:rPr>
                                  <w:b/>
                                </w:rPr>
                                <w:t>Hình thành NL</w:t>
                              </w:r>
                            </w:p>
                            <w:p w:rsidR="00063439" w:rsidRDefault="00063439" w:rsidP="00063439"/>
                          </w:txbxContent>
                        </wps:txbx>
                        <wps:bodyPr rot="0" vert="horz" wrap="square" lIns="91440" tIns="45720" rIns="91440" bIns="45720" anchor="t" anchorCtr="0" upright="1">
                          <a:noAutofit/>
                        </wps:bodyPr>
                      </wps:wsp>
                      <wps:wsp>
                        <wps:cNvPr id="70" name="Text Box 121"/>
                        <wps:cNvSpPr txBox="1">
                          <a:spLocks noChangeArrowheads="1"/>
                        </wps:cNvSpPr>
                        <wps:spPr bwMode="auto">
                          <a:xfrm>
                            <a:off x="3429000" y="4981575"/>
                            <a:ext cx="2714625" cy="1685925"/>
                          </a:xfrm>
                          <a:prstGeom prst="rect">
                            <a:avLst/>
                          </a:prstGeom>
                          <a:solidFill>
                            <a:srgbClr val="FFFFFF"/>
                          </a:solidFill>
                          <a:ln w="6350">
                            <a:solidFill>
                              <a:srgbClr val="000000"/>
                            </a:solidFill>
                            <a:miter lim="800000"/>
                            <a:headEnd/>
                            <a:tailEnd/>
                          </a:ln>
                        </wps:spPr>
                        <wps:txbx>
                          <w:txbxContent>
                            <w:p w:rsidR="00063439" w:rsidRPr="00850E6A" w:rsidRDefault="00063439" w:rsidP="00063439">
                              <w:pPr>
                                <w:spacing w:after="0"/>
                                <w:jc w:val="both"/>
                                <w:rPr>
                                  <w:rFonts w:ascii="Times New Roman" w:hAnsi="Times New Roman"/>
                                  <w:spacing w:val="-6"/>
                                </w:rPr>
                              </w:pPr>
                              <w:r w:rsidRPr="00850E6A">
                                <w:rPr>
                                  <w:rFonts w:ascii="Times New Roman" w:hAnsi="Times New Roman"/>
                                </w:rPr>
                                <w:t xml:space="preserve">- </w:t>
                              </w:r>
                              <w:r w:rsidRPr="00850E6A">
                                <w:rPr>
                                  <w:rFonts w:ascii="Times New Roman" w:hAnsi="Times New Roman"/>
                                  <w:spacing w:val="-6"/>
                                </w:rPr>
                                <w:t xml:space="preserve">SV tích cực, chủ động, độc lập, sáng tạo  rèn luyện để hình thành và PTNL. </w:t>
                              </w:r>
                            </w:p>
                            <w:p w:rsidR="00063439" w:rsidRPr="00850E6A" w:rsidRDefault="00063439" w:rsidP="00063439">
                              <w:pPr>
                                <w:spacing w:after="0"/>
                                <w:jc w:val="both"/>
                                <w:rPr>
                                  <w:rFonts w:ascii="Times New Roman" w:hAnsi="Times New Roman"/>
                                </w:rPr>
                              </w:pPr>
                              <w:r w:rsidRPr="00850E6A">
                                <w:rPr>
                                  <w:rFonts w:ascii="Times New Roman" w:hAnsi="Times New Roman"/>
                                </w:rPr>
                                <w:t>- SV rèn luyện từng NL nhỏ, từng NL nhỏ phải được rèn đi rèn lại nhiều lần để NL trở nên thành thục.</w:t>
                              </w:r>
                            </w:p>
                            <w:p w:rsidR="00063439" w:rsidRPr="00850E6A" w:rsidRDefault="00063439" w:rsidP="00063439">
                              <w:pPr>
                                <w:spacing w:after="0"/>
                                <w:jc w:val="both"/>
                                <w:rPr>
                                  <w:rFonts w:ascii="Times New Roman" w:hAnsi="Times New Roman"/>
                                  <w:spacing w:val="-8"/>
                                </w:rPr>
                              </w:pPr>
                              <w:r w:rsidRPr="00850E6A">
                                <w:rPr>
                                  <w:rFonts w:ascii="Times New Roman" w:hAnsi="Times New Roman"/>
                                  <w:spacing w:val="-8"/>
                                </w:rPr>
                                <w:t>- Thu thập thông tin phản hồi, tiếp thu  có chọn lọc, điều chỉnh, rút kinh nghiệm, tiếp tục rèn luyện-&gt;Soạn lại GA-&gt;Giảng lại-&gt;Góp ý-&gt;Soạn lại…đến khi NL được hình thành</w:t>
                              </w:r>
                            </w:p>
                            <w:p w:rsidR="00063439" w:rsidRPr="000B3B72" w:rsidRDefault="00063439" w:rsidP="00063439">
                              <w:pPr>
                                <w:rPr>
                                  <w:spacing w:val="-8"/>
                                </w:rPr>
                              </w:pPr>
                            </w:p>
                          </w:txbxContent>
                        </wps:txbx>
                        <wps:bodyPr rot="0" vert="horz" wrap="square" lIns="91440" tIns="45720" rIns="91440" bIns="45720" anchor="t" anchorCtr="0" upright="1">
                          <a:noAutofit/>
                        </wps:bodyPr>
                      </wps:wsp>
                      <wps:wsp>
                        <wps:cNvPr id="71" name="Text Box 122"/>
                        <wps:cNvSpPr txBox="1">
                          <a:spLocks noChangeArrowheads="1"/>
                        </wps:cNvSpPr>
                        <wps:spPr bwMode="auto">
                          <a:xfrm>
                            <a:off x="28575" y="4981575"/>
                            <a:ext cx="2190750" cy="1257300"/>
                          </a:xfrm>
                          <a:prstGeom prst="rect">
                            <a:avLst/>
                          </a:prstGeom>
                          <a:solidFill>
                            <a:srgbClr val="FFFFFF"/>
                          </a:solidFill>
                          <a:ln w="6350">
                            <a:solidFill>
                              <a:srgbClr val="000000"/>
                            </a:solidFill>
                            <a:miter lim="800000"/>
                            <a:headEnd/>
                            <a:tailEnd/>
                          </a:ln>
                        </wps:spPr>
                        <wps:txbx>
                          <w:txbxContent>
                            <w:p w:rsidR="00063439" w:rsidRPr="00DF5861" w:rsidRDefault="00063439" w:rsidP="00063439">
                              <w:pPr>
                                <w:spacing w:line="240" w:lineRule="auto"/>
                                <w:jc w:val="both"/>
                                <w:rPr>
                                  <w:rFonts w:ascii="Times New Roman" w:hAnsi="Times New Roman"/>
                                </w:rPr>
                              </w:pPr>
                              <w:r w:rsidRPr="00DF5861">
                                <w:rPr>
                                  <w:rFonts w:ascii="Times New Roman" w:hAnsi="Times New Roman"/>
                                </w:rPr>
                                <w:t>- Tổ chức các hoạt động thực hành cho từng nhóm nhỏ (có ghi hình). Hoàn thành NL này-&gt; Chuyển sang rèn luyện NLDH khác.</w:t>
                              </w:r>
                            </w:p>
                            <w:p w:rsidR="00063439" w:rsidRPr="00DF5861" w:rsidRDefault="00063439" w:rsidP="00063439">
                              <w:pPr>
                                <w:spacing w:line="240" w:lineRule="auto"/>
                                <w:rPr>
                                  <w:rFonts w:ascii="Times New Roman" w:hAnsi="Times New Roman"/>
                                </w:rPr>
                              </w:pPr>
                              <w:r w:rsidRPr="00DF5861">
                                <w:rPr>
                                  <w:rFonts w:ascii="Times New Roman" w:hAnsi="Times New Roman"/>
                                </w:rPr>
                                <w:t>- Quản lý, QS, điều chỉnh</w:t>
                              </w:r>
                            </w:p>
                          </w:txbxContent>
                        </wps:txbx>
                        <wps:bodyPr rot="0" vert="horz" wrap="square" lIns="91440" tIns="45720" rIns="91440" bIns="45720" anchor="t" anchorCtr="0" upright="1">
                          <a:noAutofit/>
                        </wps:bodyPr>
                      </wps:wsp>
                      <wps:wsp>
                        <wps:cNvPr id="72" name="Text Box 2"/>
                        <wps:cNvSpPr txBox="1">
                          <a:spLocks noChangeArrowheads="1"/>
                        </wps:cNvSpPr>
                        <wps:spPr bwMode="auto">
                          <a:xfrm>
                            <a:off x="2390775" y="7267575"/>
                            <a:ext cx="771525" cy="552450"/>
                          </a:xfrm>
                          <a:prstGeom prst="rect">
                            <a:avLst/>
                          </a:prstGeom>
                          <a:solidFill>
                            <a:srgbClr val="FFFFFF"/>
                          </a:solidFill>
                          <a:ln w="9525">
                            <a:solidFill>
                              <a:srgbClr val="000000"/>
                            </a:solidFill>
                            <a:miter lim="800000"/>
                            <a:headEnd/>
                            <a:tailEnd/>
                          </a:ln>
                        </wps:spPr>
                        <wps:txbx>
                          <w:txbxContent>
                            <w:p w:rsidR="00063439" w:rsidRPr="004D1088" w:rsidRDefault="00063439" w:rsidP="00063439">
                              <w:pPr>
                                <w:jc w:val="center"/>
                                <w:rPr>
                                  <w:b/>
                                </w:rPr>
                              </w:pPr>
                              <w:r w:rsidRPr="004D1088">
                                <w:rPr>
                                  <w:b/>
                                </w:rPr>
                                <w:t>Phát triển NL</w:t>
                              </w:r>
                            </w:p>
                            <w:p w:rsidR="00063439" w:rsidRDefault="00063439" w:rsidP="00063439"/>
                          </w:txbxContent>
                        </wps:txbx>
                        <wps:bodyPr rot="0" vert="horz" wrap="square" lIns="91440" tIns="45720" rIns="91440" bIns="45720" anchor="t" anchorCtr="0" upright="1">
                          <a:noAutofit/>
                        </wps:bodyPr>
                      </wps:wsp>
                      <wps:wsp>
                        <wps:cNvPr id="73" name="Text Box 124"/>
                        <wps:cNvSpPr txBox="1">
                          <a:spLocks noChangeArrowheads="1"/>
                        </wps:cNvSpPr>
                        <wps:spPr bwMode="auto">
                          <a:xfrm>
                            <a:off x="3429000" y="6829425"/>
                            <a:ext cx="2705100" cy="2038350"/>
                          </a:xfrm>
                          <a:prstGeom prst="rect">
                            <a:avLst/>
                          </a:prstGeom>
                          <a:solidFill>
                            <a:srgbClr val="FFFFFF"/>
                          </a:solidFill>
                          <a:ln w="6350">
                            <a:solidFill>
                              <a:srgbClr val="000000"/>
                            </a:solidFill>
                            <a:miter lim="800000"/>
                            <a:headEnd/>
                            <a:tailEnd/>
                          </a:ln>
                        </wps:spPr>
                        <wps:txbx>
                          <w:txbxContent>
                            <w:p w:rsidR="00063439" w:rsidRPr="00850E6A" w:rsidRDefault="00063439" w:rsidP="00063439">
                              <w:pPr>
                                <w:spacing w:after="0"/>
                                <w:jc w:val="both"/>
                                <w:rPr>
                                  <w:rFonts w:ascii="Times New Roman" w:hAnsi="Times New Roman"/>
                                  <w:spacing w:val="-16"/>
                                </w:rPr>
                              </w:pPr>
                              <w:r w:rsidRPr="00850E6A">
                                <w:rPr>
                                  <w:rFonts w:ascii="Times New Roman" w:hAnsi="Times New Roman"/>
                                  <w:spacing w:val="-16"/>
                                </w:rPr>
                                <w:t>- Kết hợp rèn luyện và phát triển nhiều NLDH</w:t>
                              </w:r>
                            </w:p>
                            <w:p w:rsidR="00063439" w:rsidRPr="00850E6A" w:rsidRDefault="00063439" w:rsidP="00063439">
                              <w:pPr>
                                <w:spacing w:after="0"/>
                                <w:jc w:val="both"/>
                                <w:rPr>
                                  <w:rFonts w:ascii="Times New Roman" w:hAnsi="Times New Roman"/>
                                </w:rPr>
                              </w:pPr>
                              <w:r w:rsidRPr="00850E6A">
                                <w:rPr>
                                  <w:rFonts w:ascii="Times New Roman" w:hAnsi="Times New Roman"/>
                                </w:rPr>
                                <w:t>- Chia bài dạy thành những khúc thông tin</w:t>
                              </w:r>
                            </w:p>
                            <w:p w:rsidR="00063439" w:rsidRPr="00850E6A" w:rsidRDefault="00063439" w:rsidP="00063439">
                              <w:pPr>
                                <w:spacing w:after="0"/>
                                <w:jc w:val="both"/>
                                <w:rPr>
                                  <w:rFonts w:ascii="Times New Roman" w:hAnsi="Times New Roman"/>
                                </w:rPr>
                              </w:pPr>
                              <w:r w:rsidRPr="00850E6A">
                                <w:rPr>
                                  <w:rFonts w:ascii="Times New Roman" w:hAnsi="Times New Roman"/>
                                </w:rPr>
                                <w:t>-</w:t>
                              </w:r>
                              <w:r w:rsidRPr="00850E6A">
                                <w:rPr>
                                  <w:rFonts w:ascii="Times New Roman" w:hAnsi="Times New Roman"/>
                                  <w:spacing w:val="-6"/>
                                </w:rPr>
                                <w:t>Biết vận dụng những PPDH &amp; KTDH cho từng khúc thông tin ấy một cách linh hoạt.</w:t>
                              </w:r>
                            </w:p>
                            <w:p w:rsidR="00063439" w:rsidRPr="00850E6A" w:rsidRDefault="00063439" w:rsidP="00063439">
                              <w:pPr>
                                <w:spacing w:after="0"/>
                                <w:jc w:val="both"/>
                                <w:rPr>
                                  <w:rFonts w:ascii="Times New Roman" w:hAnsi="Times New Roman"/>
                                </w:rPr>
                              </w:pPr>
                              <w:r w:rsidRPr="00850E6A">
                                <w:rPr>
                                  <w:rFonts w:ascii="Times New Roman" w:hAnsi="Times New Roman"/>
                                </w:rPr>
                                <w:t>- QS từng NL nhỏ đã được hình thành , tăng cường và nâng cao (theo mẫu QS tổng hợp).</w:t>
                              </w:r>
                            </w:p>
                            <w:p w:rsidR="00063439" w:rsidRPr="00850E6A" w:rsidRDefault="00063439" w:rsidP="00063439">
                              <w:pPr>
                                <w:spacing w:after="0"/>
                                <w:jc w:val="both"/>
                                <w:rPr>
                                  <w:rFonts w:ascii="Times New Roman" w:hAnsi="Times New Roman"/>
                                </w:rPr>
                              </w:pPr>
                              <w:r w:rsidRPr="00850E6A">
                                <w:rPr>
                                  <w:rFonts w:ascii="Times New Roman" w:hAnsi="Times New Roman"/>
                                </w:rPr>
                                <w:t>- Thể hiện các NLDH thông qua bài dạy  VM một cách linh hoạt, ổn định.</w:t>
                              </w:r>
                            </w:p>
                            <w:p w:rsidR="00063439" w:rsidRPr="00850E6A" w:rsidRDefault="00063439" w:rsidP="00063439">
                              <w:pPr>
                                <w:spacing w:after="0"/>
                                <w:jc w:val="both"/>
                                <w:rPr>
                                  <w:rFonts w:ascii="Times New Roman" w:hAnsi="Times New Roman"/>
                                </w:rPr>
                              </w:pPr>
                              <w:r w:rsidRPr="00850E6A">
                                <w:rPr>
                                  <w:rFonts w:ascii="Times New Roman" w:hAnsi="Times New Roman"/>
                                </w:rPr>
                                <w:t xml:space="preserve">- Thu nhận thông tin phản hồi -&gt;Rút kinh nghiệm -&gt; làm đi làm lại nhiều </w:t>
                              </w:r>
                            </w:p>
                            <w:p w:rsidR="00063439" w:rsidRPr="00850E6A" w:rsidRDefault="00063439" w:rsidP="00063439">
                              <w:pPr>
                                <w:spacing w:after="0"/>
                                <w:jc w:val="both"/>
                                <w:rPr>
                                  <w:rFonts w:ascii="Times New Roman" w:hAnsi="Times New Roman"/>
                                </w:rPr>
                              </w:pPr>
                              <w:r w:rsidRPr="00850E6A">
                                <w:rPr>
                                  <w:rFonts w:ascii="Times New Roman" w:hAnsi="Times New Roman"/>
                                </w:rPr>
                                <w:t>lần -&gt; NLDH được phát triển.</w:t>
                              </w:r>
                            </w:p>
                            <w:p w:rsidR="00063439" w:rsidRPr="000B3B72" w:rsidRDefault="00063439" w:rsidP="00063439">
                              <w:pPr>
                                <w:spacing w:after="0"/>
                              </w:pPr>
                            </w:p>
                          </w:txbxContent>
                        </wps:txbx>
                        <wps:bodyPr rot="0" vert="horz" wrap="square" lIns="91440" tIns="45720" rIns="91440" bIns="45720" anchor="t" anchorCtr="0" upright="1">
                          <a:noAutofit/>
                        </wps:bodyPr>
                      </wps:wsp>
                      <wps:wsp>
                        <wps:cNvPr id="74" name="Text Box 2"/>
                        <wps:cNvSpPr txBox="1">
                          <a:spLocks noChangeArrowheads="1"/>
                        </wps:cNvSpPr>
                        <wps:spPr bwMode="auto">
                          <a:xfrm>
                            <a:off x="38100" y="6915150"/>
                            <a:ext cx="2114550" cy="1238250"/>
                          </a:xfrm>
                          <a:prstGeom prst="rect">
                            <a:avLst/>
                          </a:prstGeom>
                          <a:solidFill>
                            <a:srgbClr val="FFFFFF"/>
                          </a:solidFill>
                          <a:ln w="9525">
                            <a:solidFill>
                              <a:srgbClr val="000000"/>
                            </a:solidFill>
                            <a:miter lim="800000"/>
                            <a:headEnd/>
                            <a:tailEnd/>
                          </a:ln>
                        </wps:spPr>
                        <wps:txbx>
                          <w:txbxContent>
                            <w:p w:rsidR="00063439" w:rsidRPr="00DF5861" w:rsidRDefault="00063439" w:rsidP="00063439">
                              <w:pPr>
                                <w:spacing w:line="240" w:lineRule="auto"/>
                                <w:jc w:val="both"/>
                                <w:rPr>
                                  <w:rFonts w:ascii="Times New Roman" w:hAnsi="Times New Roman"/>
                                </w:rPr>
                              </w:pPr>
                              <w:r w:rsidRPr="00DF5861">
                                <w:rPr>
                                  <w:rFonts w:ascii="Times New Roman" w:hAnsi="Times New Roman"/>
                                </w:rPr>
                                <w:t>- Yêu cầu sinh viên thiết kế một bài học thuộc chuyên ngành – Tập giảng theo nhóm (gồm nhiều NL nhỏ có ghi hình)</w:t>
                              </w:r>
                            </w:p>
                            <w:p w:rsidR="00063439" w:rsidRPr="00DF5861" w:rsidRDefault="00063439" w:rsidP="00063439">
                              <w:pPr>
                                <w:spacing w:line="240" w:lineRule="auto"/>
                                <w:jc w:val="both"/>
                                <w:rPr>
                                  <w:rFonts w:ascii="Times New Roman" w:hAnsi="Times New Roman"/>
                                </w:rPr>
                              </w:pPr>
                              <w:r w:rsidRPr="00DF5861">
                                <w:rPr>
                                  <w:rFonts w:ascii="Times New Roman" w:hAnsi="Times New Roman"/>
                                </w:rPr>
                                <w:t>- Nhận xét, đánh giá NLDH của sinh viên</w:t>
                              </w:r>
                            </w:p>
                            <w:p w:rsidR="00063439" w:rsidRPr="00DF5861" w:rsidRDefault="00063439" w:rsidP="00063439">
                              <w:pPr>
                                <w:spacing w:line="240" w:lineRule="auto"/>
                                <w:rPr>
                                  <w:rFonts w:ascii="Times New Roman" w:hAnsi="Times New Roman"/>
                                </w:rPr>
                              </w:pPr>
                            </w:p>
                          </w:txbxContent>
                        </wps:txbx>
                        <wps:bodyPr rot="0" vert="horz" wrap="square" lIns="91440" tIns="45720" rIns="91440" bIns="45720" anchor="t" anchorCtr="0" upright="1">
                          <a:noAutofit/>
                        </wps:bodyPr>
                      </wps:wsp>
                      <wps:wsp>
                        <wps:cNvPr id="75" name="Text Box 126"/>
                        <wps:cNvSpPr txBox="1">
                          <a:spLocks noChangeArrowheads="1"/>
                        </wps:cNvSpPr>
                        <wps:spPr bwMode="auto">
                          <a:xfrm>
                            <a:off x="2324100" y="9229725"/>
                            <a:ext cx="790575" cy="638175"/>
                          </a:xfrm>
                          <a:prstGeom prst="rect">
                            <a:avLst/>
                          </a:prstGeom>
                          <a:solidFill>
                            <a:srgbClr val="FFFFFF"/>
                          </a:solidFill>
                          <a:ln w="6350">
                            <a:solidFill>
                              <a:srgbClr val="000000"/>
                            </a:solidFill>
                            <a:miter lim="800000"/>
                            <a:headEnd/>
                            <a:tailEnd/>
                          </a:ln>
                        </wps:spPr>
                        <wps:txbx>
                          <w:txbxContent>
                            <w:p w:rsidR="00063439" w:rsidRPr="00EB4593" w:rsidRDefault="00063439" w:rsidP="00063439">
                              <w:pPr>
                                <w:jc w:val="center"/>
                                <w:rPr>
                                  <w:b/>
                                </w:rPr>
                              </w:pPr>
                              <w:r w:rsidRPr="00EB4593">
                                <w:rPr>
                                  <w:b/>
                                </w:rPr>
                                <w:t>Tổng kết, đánh giá</w:t>
                              </w:r>
                            </w:p>
                            <w:p w:rsidR="00063439" w:rsidRDefault="00063439" w:rsidP="00063439"/>
                          </w:txbxContent>
                        </wps:txbx>
                        <wps:bodyPr rot="0" vert="horz" wrap="square" lIns="91440" tIns="45720" rIns="91440" bIns="45720" anchor="t" anchorCtr="0" upright="1">
                          <a:noAutofit/>
                        </wps:bodyPr>
                      </wps:wsp>
                      <wps:wsp>
                        <wps:cNvPr id="76" name="Text Box 127"/>
                        <wps:cNvSpPr txBox="1">
                          <a:spLocks noChangeArrowheads="1"/>
                        </wps:cNvSpPr>
                        <wps:spPr bwMode="auto">
                          <a:xfrm>
                            <a:off x="3371850" y="9001125"/>
                            <a:ext cx="2762250" cy="1133475"/>
                          </a:xfrm>
                          <a:prstGeom prst="rect">
                            <a:avLst/>
                          </a:prstGeom>
                          <a:solidFill>
                            <a:srgbClr val="FFFFFF"/>
                          </a:solidFill>
                          <a:ln w="6350">
                            <a:solidFill>
                              <a:srgbClr val="000000"/>
                            </a:solidFill>
                            <a:miter lim="800000"/>
                            <a:headEnd/>
                            <a:tailEnd/>
                          </a:ln>
                        </wps:spPr>
                        <wps:txbx>
                          <w:txbxContent>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Tự đánh giá ý thức học tập của bản thân</w:t>
                              </w:r>
                            </w:p>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Tự đánh giá những NLDH nào đã được phát triển, NLDH nào cần phải tiếp tục rèn luyện và phát triển.</w:t>
                              </w:r>
                            </w:p>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Tiếp thu, rút kinh nghiệm và tự rèn luyện PTNLDH của bản thân.</w:t>
                              </w:r>
                            </w:p>
                            <w:p w:rsidR="00063439" w:rsidRPr="00B613F8" w:rsidRDefault="00063439" w:rsidP="00063439">
                              <w:pPr>
                                <w:spacing w:line="240" w:lineRule="auto"/>
                                <w:rPr>
                                  <w:rFonts w:ascii="Times New Roman" w:hAnsi="Times New Roman"/>
                                </w:rPr>
                              </w:pPr>
                            </w:p>
                          </w:txbxContent>
                        </wps:txbx>
                        <wps:bodyPr rot="0" vert="horz" wrap="square" lIns="91440" tIns="45720" rIns="91440" bIns="45720" anchor="t" anchorCtr="0" upright="1">
                          <a:noAutofit/>
                        </wps:bodyPr>
                      </wps:wsp>
                      <wps:wsp>
                        <wps:cNvPr id="77" name="Text Box 128"/>
                        <wps:cNvSpPr txBox="1">
                          <a:spLocks noChangeArrowheads="1"/>
                        </wps:cNvSpPr>
                        <wps:spPr bwMode="auto">
                          <a:xfrm>
                            <a:off x="0" y="9001125"/>
                            <a:ext cx="2133600" cy="952500"/>
                          </a:xfrm>
                          <a:prstGeom prst="rect">
                            <a:avLst/>
                          </a:prstGeom>
                          <a:solidFill>
                            <a:srgbClr val="FFFFFF"/>
                          </a:solidFill>
                          <a:ln w="6350">
                            <a:solidFill>
                              <a:srgbClr val="000000"/>
                            </a:solidFill>
                            <a:miter lim="800000"/>
                            <a:headEnd/>
                            <a:tailEnd/>
                          </a:ln>
                        </wps:spPr>
                        <wps:txbx>
                          <w:txbxContent>
                            <w:p w:rsidR="00063439" w:rsidRPr="00DF5861" w:rsidRDefault="00063439" w:rsidP="00063439">
                              <w:pPr>
                                <w:spacing w:line="240" w:lineRule="auto"/>
                                <w:jc w:val="both"/>
                                <w:rPr>
                                  <w:rFonts w:ascii="Times New Roman" w:hAnsi="Times New Roman"/>
                                  <w:spacing w:val="-6"/>
                                </w:rPr>
                              </w:pPr>
                              <w:r w:rsidRPr="00DF5861">
                                <w:rPr>
                                  <w:rFonts w:ascii="Times New Roman" w:hAnsi="Times New Roman"/>
                                </w:rPr>
                                <w:t xml:space="preserve">- </w:t>
                              </w:r>
                              <w:r w:rsidRPr="00DF5861">
                                <w:rPr>
                                  <w:rFonts w:ascii="Times New Roman" w:hAnsi="Times New Roman"/>
                                  <w:spacing w:val="-6"/>
                                </w:rPr>
                                <w:t>Ý thức học tập của từng SV</w:t>
                              </w:r>
                            </w:p>
                            <w:p w:rsidR="00063439" w:rsidRPr="00DF5861" w:rsidRDefault="00063439" w:rsidP="00063439">
                              <w:pPr>
                                <w:spacing w:line="240" w:lineRule="auto"/>
                                <w:jc w:val="both"/>
                                <w:rPr>
                                  <w:rFonts w:ascii="Times New Roman" w:hAnsi="Times New Roman"/>
                                </w:rPr>
                              </w:pPr>
                              <w:r w:rsidRPr="00DF5861">
                                <w:rPr>
                                  <w:rFonts w:ascii="Times New Roman" w:hAnsi="Times New Roman"/>
                                </w:rPr>
                                <w:t>- Những NLDH nào đã được phát triển, những NLDH nào cần phải tiếp tục rèn luyện để phát triển.</w:t>
                              </w:r>
                            </w:p>
                            <w:p w:rsidR="00063439" w:rsidRPr="00DF5861" w:rsidRDefault="00063439" w:rsidP="00063439">
                              <w:pPr>
                                <w:spacing w:line="240" w:lineRule="auto"/>
                                <w:rPr>
                                  <w:rFonts w:ascii="Times New Roman" w:hAnsi="Times New Roman"/>
                                </w:rPr>
                              </w:pPr>
                            </w:p>
                          </w:txbxContent>
                        </wps:txbx>
                        <wps:bodyPr rot="0" vert="horz" wrap="square" lIns="91440" tIns="45720" rIns="91440" bIns="45720" anchor="t" anchorCtr="0" upright="1">
                          <a:noAutofit/>
                        </wps:bodyPr>
                      </wps:wsp>
                      <wps:wsp>
                        <wps:cNvPr id="78" name="Straight Arrow Connector 129"/>
                        <wps:cNvCnPr>
                          <a:cxnSpLocks noChangeShapeType="1"/>
                        </wps:cNvCnPr>
                        <wps:spPr bwMode="auto">
                          <a:xfrm>
                            <a:off x="3028950" y="1000125"/>
                            <a:ext cx="9525"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9" name="Straight Arrow Connector 130"/>
                        <wps:cNvCnPr>
                          <a:cxnSpLocks noChangeShapeType="1"/>
                        </wps:cNvCnPr>
                        <wps:spPr bwMode="auto">
                          <a:xfrm>
                            <a:off x="3038475" y="1819275"/>
                            <a:ext cx="0" cy="4476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0" name="Straight Arrow Connector 131"/>
                        <wps:cNvCnPr>
                          <a:cxnSpLocks noChangeShapeType="1"/>
                        </wps:cNvCnPr>
                        <wps:spPr bwMode="auto">
                          <a:xfrm>
                            <a:off x="1038225" y="1019175"/>
                            <a:ext cx="0" cy="2000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1" name="Straight Arrow Connector 132"/>
                        <wps:cNvCnPr>
                          <a:cxnSpLocks noChangeShapeType="1"/>
                        </wps:cNvCnPr>
                        <wps:spPr bwMode="auto">
                          <a:xfrm>
                            <a:off x="5010150" y="1038225"/>
                            <a:ext cx="0"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2" name="Straight Arrow Connector 133"/>
                        <wps:cNvCnPr>
                          <a:cxnSpLocks noChangeShapeType="1"/>
                        </wps:cNvCnPr>
                        <wps:spPr bwMode="auto">
                          <a:xfrm>
                            <a:off x="1047750" y="1838325"/>
                            <a:ext cx="0" cy="2667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3" name="Straight Arrow Connector 134"/>
                        <wps:cNvCnPr>
                          <a:cxnSpLocks noChangeShapeType="1"/>
                        </wps:cNvCnPr>
                        <wps:spPr bwMode="auto">
                          <a:xfrm>
                            <a:off x="1019175" y="3057525"/>
                            <a:ext cx="0" cy="2190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 name="Straight Arrow Connector 135"/>
                        <wps:cNvCnPr>
                          <a:cxnSpLocks noChangeShapeType="1"/>
                        </wps:cNvCnPr>
                        <wps:spPr bwMode="auto">
                          <a:xfrm>
                            <a:off x="971550" y="4791075"/>
                            <a:ext cx="0"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5" name="Straight Arrow Connector 136"/>
                        <wps:cNvCnPr>
                          <a:cxnSpLocks noChangeShapeType="1"/>
                        </wps:cNvCnPr>
                        <wps:spPr bwMode="auto">
                          <a:xfrm>
                            <a:off x="5000625" y="1800225"/>
                            <a:ext cx="9525" cy="3429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6" name="Straight Arrow Connector 137"/>
                        <wps:cNvCnPr>
                          <a:cxnSpLocks noChangeShapeType="1"/>
                        </wps:cNvCnPr>
                        <wps:spPr bwMode="auto">
                          <a:xfrm>
                            <a:off x="4991100" y="3057525"/>
                            <a:ext cx="0" cy="1619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7" name="Straight Arrow Connector 138"/>
                        <wps:cNvCnPr>
                          <a:cxnSpLocks noChangeShapeType="1"/>
                        </wps:cNvCnPr>
                        <wps:spPr bwMode="auto">
                          <a:xfrm>
                            <a:off x="4953000" y="4733925"/>
                            <a:ext cx="0" cy="2381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8" name="Straight Arrow Connector 139"/>
                        <wps:cNvCnPr>
                          <a:cxnSpLocks noChangeShapeType="1"/>
                        </wps:cNvCnPr>
                        <wps:spPr bwMode="auto">
                          <a:xfrm>
                            <a:off x="4895850" y="6667500"/>
                            <a:ext cx="0" cy="1714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9" name="Straight Arrow Connector 140"/>
                        <wps:cNvCnPr>
                          <a:cxnSpLocks noChangeShapeType="1"/>
                        </wps:cNvCnPr>
                        <wps:spPr bwMode="auto">
                          <a:xfrm>
                            <a:off x="4876800" y="8867775"/>
                            <a:ext cx="9525" cy="1333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0" name="Straight Arrow Connector 141"/>
                        <wps:cNvCnPr>
                          <a:cxnSpLocks noChangeShapeType="1"/>
                        </wps:cNvCnPr>
                        <wps:spPr bwMode="auto">
                          <a:xfrm>
                            <a:off x="942975" y="6248400"/>
                            <a:ext cx="9525" cy="6381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1" name="Straight Arrow Connector 142"/>
                        <wps:cNvCnPr>
                          <a:cxnSpLocks noChangeShapeType="1"/>
                        </wps:cNvCnPr>
                        <wps:spPr bwMode="auto">
                          <a:xfrm>
                            <a:off x="942975" y="8172450"/>
                            <a:ext cx="9525" cy="8001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2" name="Straight Arrow Connector 143"/>
                        <wps:cNvCnPr>
                          <a:cxnSpLocks noChangeShapeType="1"/>
                        </wps:cNvCnPr>
                        <wps:spPr bwMode="auto">
                          <a:xfrm>
                            <a:off x="3019425" y="2914650"/>
                            <a:ext cx="0" cy="6667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3" name="Straight Arrow Connector 144"/>
                        <wps:cNvCnPr>
                          <a:cxnSpLocks noChangeShapeType="1"/>
                        </wps:cNvCnPr>
                        <wps:spPr bwMode="auto">
                          <a:xfrm>
                            <a:off x="2895600" y="4333875"/>
                            <a:ext cx="0" cy="8096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4" name="Straight Arrow Connector 145"/>
                        <wps:cNvCnPr>
                          <a:cxnSpLocks noChangeShapeType="1"/>
                        </wps:cNvCnPr>
                        <wps:spPr bwMode="auto">
                          <a:xfrm>
                            <a:off x="2847975" y="5895975"/>
                            <a:ext cx="0" cy="13049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5" name="Straight Arrow Connector 146"/>
                        <wps:cNvCnPr>
                          <a:cxnSpLocks noChangeShapeType="1"/>
                        </wps:cNvCnPr>
                        <wps:spPr bwMode="auto">
                          <a:xfrm>
                            <a:off x="3609975" y="1504950"/>
                            <a:ext cx="3524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6" name="Straight Arrow Connector 147"/>
                        <wps:cNvCnPr>
                          <a:cxnSpLocks noChangeShapeType="1"/>
                        </wps:cNvCnPr>
                        <wps:spPr bwMode="auto">
                          <a:xfrm flipH="1">
                            <a:off x="2209800" y="2609850"/>
                            <a:ext cx="26670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7" name="Straight Arrow Connector 148"/>
                        <wps:cNvCnPr>
                          <a:cxnSpLocks noChangeShapeType="1"/>
                        </wps:cNvCnPr>
                        <wps:spPr bwMode="auto">
                          <a:xfrm>
                            <a:off x="3590925" y="2571750"/>
                            <a:ext cx="33337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8" name="Straight Arrow Connector 149"/>
                        <wps:cNvCnPr>
                          <a:cxnSpLocks noChangeShapeType="1"/>
                        </wps:cNvCnPr>
                        <wps:spPr bwMode="auto">
                          <a:xfrm>
                            <a:off x="2238375" y="3962400"/>
                            <a:ext cx="2476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9" name="Straight Arrow Connector 150"/>
                        <wps:cNvCnPr>
                          <a:cxnSpLocks noChangeShapeType="1"/>
                        </wps:cNvCnPr>
                        <wps:spPr bwMode="auto">
                          <a:xfrm>
                            <a:off x="3429000" y="3981450"/>
                            <a:ext cx="2095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0" name="Straight Arrow Connector 151"/>
                        <wps:cNvCnPr>
                          <a:cxnSpLocks noChangeShapeType="1"/>
                        </wps:cNvCnPr>
                        <wps:spPr bwMode="auto">
                          <a:xfrm>
                            <a:off x="2209800" y="5514975"/>
                            <a:ext cx="247650" cy="95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1" name="Straight Arrow Connector 152"/>
                        <wps:cNvCnPr>
                          <a:cxnSpLocks noChangeShapeType="1"/>
                        </wps:cNvCnPr>
                        <wps:spPr bwMode="auto">
                          <a:xfrm>
                            <a:off x="3267075" y="5543550"/>
                            <a:ext cx="1333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2" name="Straight Arrow Connector 153"/>
                        <wps:cNvCnPr>
                          <a:cxnSpLocks noChangeShapeType="1"/>
                        </wps:cNvCnPr>
                        <wps:spPr bwMode="auto">
                          <a:xfrm>
                            <a:off x="2152650" y="7553325"/>
                            <a:ext cx="2381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3" name="Straight Arrow Connector 154"/>
                        <wps:cNvCnPr>
                          <a:cxnSpLocks noChangeShapeType="1"/>
                        </wps:cNvCnPr>
                        <wps:spPr bwMode="auto">
                          <a:xfrm>
                            <a:off x="3181350" y="7553325"/>
                            <a:ext cx="2476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4" name="Straight Arrow Connector 155"/>
                        <wps:cNvCnPr>
                          <a:cxnSpLocks noChangeShapeType="1"/>
                        </wps:cNvCnPr>
                        <wps:spPr bwMode="auto">
                          <a:xfrm>
                            <a:off x="2133600" y="9505950"/>
                            <a:ext cx="2095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5" name="Straight Arrow Connector 156"/>
                        <wps:cNvCnPr>
                          <a:cxnSpLocks noChangeShapeType="1"/>
                        </wps:cNvCnPr>
                        <wps:spPr bwMode="auto">
                          <a:xfrm>
                            <a:off x="3114675" y="9534525"/>
                            <a:ext cx="25717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6" name="Rectangle 157"/>
                        <wps:cNvSpPr>
                          <a:spLocks noChangeArrowheads="1"/>
                        </wps:cNvSpPr>
                        <wps:spPr bwMode="auto">
                          <a:xfrm>
                            <a:off x="1104900" y="0"/>
                            <a:ext cx="4076700" cy="409575"/>
                          </a:xfrm>
                          <a:prstGeom prst="rect">
                            <a:avLst/>
                          </a:prstGeom>
                          <a:solidFill>
                            <a:srgbClr val="FFFFFF"/>
                          </a:solidFill>
                          <a:ln w="12700" algn="ctr">
                            <a:solidFill>
                              <a:srgbClr val="70AD47"/>
                            </a:solidFill>
                            <a:miter lim="800000"/>
                            <a:headEnd/>
                            <a:tailEnd/>
                          </a:ln>
                        </wps:spPr>
                        <wps:txbx>
                          <w:txbxContent>
                            <w:p w:rsidR="00063439" w:rsidRPr="003B260B" w:rsidRDefault="00063439" w:rsidP="00063439">
                              <w:pPr>
                                <w:jc w:val="center"/>
                                <w:rPr>
                                  <w:b/>
                                  <w:sz w:val="28"/>
                                  <w:szCs w:val="28"/>
                                </w:rPr>
                              </w:pPr>
                              <w:r w:rsidRPr="003B260B">
                                <w:rPr>
                                  <w:b/>
                                  <w:sz w:val="28"/>
                                  <w:szCs w:val="28"/>
                                </w:rPr>
                                <w:t>Quy trình phát triển NLDH thông qua DHVM</w:t>
                              </w:r>
                            </w:p>
                            <w:p w:rsidR="00063439" w:rsidRDefault="00063439" w:rsidP="00063439">
                              <w:pPr>
                                <w:jc w:val="center"/>
                              </w:pPr>
                            </w:p>
                          </w:txbxContent>
                        </wps:txbx>
                        <wps:bodyPr rot="0" vert="horz" wrap="square" lIns="91440" tIns="45720" rIns="91440" bIns="45720" anchor="ctr" anchorCtr="0" upright="1">
                          <a:noAutofit/>
                        </wps:bodyPr>
                      </wps:wsp>
                      <wps:wsp>
                        <wps:cNvPr id="107" name="Straight Arrow Connector 158"/>
                        <wps:cNvCnPr>
                          <a:cxnSpLocks noChangeShapeType="1"/>
                        </wps:cNvCnPr>
                        <wps:spPr bwMode="auto">
                          <a:xfrm>
                            <a:off x="3048000" y="419100"/>
                            <a:ext cx="0" cy="2667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margin">
                  <wp14:pctHeight>0</wp14:pctHeight>
                </wp14:sizeRelV>
              </wp:anchor>
            </w:drawing>
          </mc:Choice>
          <mc:Fallback>
            <w:pict>
              <v:group w14:anchorId="29946C45" id="Group 56" o:spid="_x0000_s1026" style="position:absolute;left:0;text-align:left;margin-left:43.95pt;margin-top:-27.9pt;width:527.3pt;height:797.8pt;z-index:251658240;mso-position-horizontal-relative:page;mso-height-relative:margin" coordsize="61531,101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">
                <v:shapetype id="_x0000_t202" coordsize="21600,21600" o:spt="202" path="m,l,21600r21600,l21600,xe">
                  <v:stroke joinstyle="miter"/>
                  <v:path gradientshapeok="t" o:connecttype="rect"/>
                </v:shapetype>
                <v:shape id="Text Box 2" o:spid="_x0000_s1027" type="#_x0000_t202" style="position:absolute;left:5619;top:7048;width:10573;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063439" w:rsidRPr="00D75D29" w:rsidRDefault="00063439" w:rsidP="00063439">
                        <w:pPr>
                          <w:rPr>
                            <w:b/>
                            <w:sz w:val="28"/>
                            <w:szCs w:val="28"/>
                          </w:rPr>
                        </w:pPr>
                        <w:r w:rsidRPr="00D75D29">
                          <w:rPr>
                            <w:b/>
                            <w:sz w:val="28"/>
                            <w:szCs w:val="28"/>
                          </w:rPr>
                          <w:t>Giảng viên</w:t>
                        </w:r>
                      </w:p>
                    </w:txbxContent>
                  </v:textbox>
                </v:shape>
                <v:shape id="Text Box 2" o:spid="_x0000_s1028" type="#_x0000_t202" style="position:absolute;left:24288;top:6953;width:1285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063439" w:rsidRPr="00D75D29" w:rsidRDefault="00063439" w:rsidP="00063439">
                        <w:pPr>
                          <w:rPr>
                            <w:b/>
                            <w:sz w:val="28"/>
                            <w:szCs w:val="28"/>
                          </w:rPr>
                        </w:pPr>
                        <w:r w:rsidRPr="00D75D29">
                          <w:rPr>
                            <w:b/>
                            <w:sz w:val="28"/>
                            <w:szCs w:val="28"/>
                          </w:rPr>
                          <w:t>Các giai đoạn</w:t>
                        </w:r>
                      </w:p>
                    </w:txbxContent>
                  </v:textbox>
                </v:shape>
                <v:shape id="Text Box 89" o:spid="_x0000_s1029" type="#_x0000_t202" style="position:absolute;left:44862;top:6858;width:1066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063439" w:rsidRPr="00D75D29" w:rsidRDefault="00063439" w:rsidP="00063439">
                        <w:pPr>
                          <w:jc w:val="center"/>
                          <w:rPr>
                            <w:b/>
                            <w:sz w:val="28"/>
                            <w:szCs w:val="28"/>
                          </w:rPr>
                        </w:pPr>
                        <w:r w:rsidRPr="00D75D29">
                          <w:rPr>
                            <w:b/>
                            <w:sz w:val="28"/>
                            <w:szCs w:val="28"/>
                          </w:rPr>
                          <w:t>Sinh viên</w:t>
                        </w:r>
                      </w:p>
                    </w:txbxContent>
                  </v:textbox>
                </v:shape>
                <v:shape id="Text Box 90" o:spid="_x0000_s1030" type="#_x0000_t202" style="position:absolute;left:285;top:12192;width:19622;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iVLoA&#10;AADbAAAADwAAAGRycy9kb3ducmV2LnhtbERPvQrCMBDeBd8hnOCmqQpFqlFUEMRN7eJ2NGdbbC4l&#10;iba+vRkEx4/vf73tTSPe5HxtWcFsmoAgLqyuuVSQ346TJQgfkDU2lknBhzxsN8PBGjNtO77Q+xpK&#10;EUPYZ6igCqHNpPRFRQb91LbEkXtYZzBE6EqpHXYx3DRyniSpNFhzbKiwpUNFxfP6MgpO6T7cKddn&#10;vZgvbJfLwj0ar9R41O9WIAL14S/+uU9aQRr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u8GiVLoAAADbAAAADwAAAAAAAAAAAAAAAACYAgAAZHJzL2Rvd25yZXYueG1s&#10;UEsFBgAAAAAEAAQA9QAAAH8DAAAAAA==&#10;" strokeweight=".5pt">
                  <v:textbox>
                    <w:txbxContent>
                      <w:p w:rsidR="00063439" w:rsidRPr="00002CF5" w:rsidRDefault="00063439" w:rsidP="00063439">
                        <w:pPr>
                          <w:spacing w:line="240" w:lineRule="auto"/>
                          <w:jc w:val="center"/>
                          <w:rPr>
                            <w:rFonts w:ascii="Times New Roman" w:hAnsi="Times New Roman"/>
                            <w:sz w:val="23"/>
                            <w:szCs w:val="23"/>
                          </w:rPr>
                        </w:pPr>
                        <w:r w:rsidRPr="00002CF5">
                          <w:rPr>
                            <w:rFonts w:ascii="Times New Roman" w:hAnsi="Times New Roman"/>
                            <w:sz w:val="23"/>
                            <w:szCs w:val="23"/>
                          </w:rPr>
                          <w:t>XĐ những NL cần phát triển cho SV theo chuẩn (tiêu chí đã xác định)</w:t>
                        </w:r>
                      </w:p>
                      <w:p w:rsidR="00063439" w:rsidRDefault="00063439" w:rsidP="00063439">
                        <w:pPr>
                          <w:spacing w:line="240" w:lineRule="auto"/>
                        </w:pPr>
                      </w:p>
                    </w:txbxContent>
                  </v:textbox>
                </v:shape>
                <v:shape id="Text Box 112" o:spid="_x0000_s1031" type="#_x0000_t202" style="position:absolute;left:25146;top:12192;width:10763;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0Hz78A&#10;AADbAAAADwAAAGRycy9kb3ducmV2LnhtbESPQYvCMBSE74L/ITzBm01VKFKNsgqCeFN78fZonm3Z&#10;5qUk0Xb//UYQPA4z8w2z2Q2mFS9yvrGsYJ6kIIhLqxuuFBS342wFwgdkja1lUvBHHnbb8WiDubY9&#10;X+h1DZWIEPY5KqhD6HIpfVmTQZ/Yjjh6D+sMhihdJbXDPsJNKxdpmkmDDceFGjs61FT+Xp9GwSnb&#10;hzsV+qyXi6XtC1m6R+uVmk6GnzWIQEP4hj/tk1aQzeH9Jf4Auf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jQfPvwAAANsAAAAPAAAAAAAAAAAAAAAAAJgCAABkcnMvZG93bnJl&#10;di54bWxQSwUGAAAAAAQABAD1AAAAhAMAAAAA&#10;" strokeweight=".5pt">
                  <v:textbox>
                    <w:txbxContent>
                      <w:p w:rsidR="00063439" w:rsidRPr="004D1088" w:rsidRDefault="00063439" w:rsidP="00063439">
                        <w:pPr>
                          <w:spacing w:line="240" w:lineRule="auto"/>
                          <w:jc w:val="center"/>
                          <w:rPr>
                            <w:b/>
                          </w:rPr>
                        </w:pPr>
                        <w:r w:rsidRPr="004D1088">
                          <w:rPr>
                            <w:b/>
                          </w:rPr>
                          <w:t>P</w:t>
                        </w:r>
                        <w:r>
                          <w:rPr>
                            <w:b/>
                          </w:rPr>
                          <w:t>hân tích</w:t>
                        </w:r>
                        <w:r w:rsidRPr="004D1088">
                          <w:rPr>
                            <w:b/>
                          </w:rPr>
                          <w:t xml:space="preserve"> hoạt động SP thành các NL</w:t>
                        </w:r>
                      </w:p>
                      <w:p w:rsidR="00063439" w:rsidRDefault="00063439" w:rsidP="00063439">
                        <w:pPr>
                          <w:spacing w:line="240" w:lineRule="auto"/>
                        </w:pPr>
                      </w:p>
                    </w:txbxContent>
                  </v:textbox>
                </v:shape>
                <v:shape id="Text Box 113" o:spid="_x0000_s1032" type="#_x0000_t202" style="position:absolute;left:40195;top:12573;width:18574;height: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uL8A&#10;AADbAAAADwAAAGRycy9kb3ducmV2LnhtbESPQYvCMBSE74L/ITzBm6ZWKFKNosKCeFN78fZonm2x&#10;eSlJ1tZ/b4SFPQ4z8w2z2Q2mFS9yvrGsYDFPQBCXVjdcKShuP7MVCB+QNbaWScGbPOy249EGc217&#10;vtDrGioRIexzVFCH0OVS+rImg35uO+LoPawzGKJ0ldQO+wg3rUyTJJMGG44LNXZ0rKl8Xn+NglN2&#10;CHcq9Fkv06XtC1m6R+uVmk6G/RpEoCH8h//aJ60gS+H7Jf4Au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X5m4vwAAANsAAAAPAAAAAAAAAAAAAAAAAJgCAABkcnMvZG93bnJl&#10;di54bWxQSwUGAAAAAAQABAD1AAAAhAMAAAAA&#10;" strokeweight=".5pt">
                  <v:textbox>
                    <w:txbxContent>
                      <w:p w:rsidR="00063439" w:rsidRPr="00B613F8" w:rsidRDefault="00063439" w:rsidP="00063439">
                        <w:pPr>
                          <w:spacing w:line="240" w:lineRule="auto"/>
                          <w:jc w:val="center"/>
                          <w:rPr>
                            <w:rFonts w:ascii="Times New Roman" w:hAnsi="Times New Roman"/>
                          </w:rPr>
                        </w:pPr>
                        <w:r w:rsidRPr="00B613F8">
                          <w:rPr>
                            <w:rFonts w:ascii="Times New Roman" w:hAnsi="Times New Roman"/>
                          </w:rPr>
                          <w:t>Xác định NLDH cần hình thành và phát triển</w:t>
                        </w:r>
                      </w:p>
                      <w:p w:rsidR="00063439" w:rsidRPr="00B613F8" w:rsidRDefault="00063439" w:rsidP="00063439">
                        <w:pPr>
                          <w:rPr>
                            <w:rFonts w:ascii="Times New Roman" w:hAnsi="Times New Roman"/>
                          </w:rPr>
                        </w:pPr>
                      </w:p>
                    </w:txbxContent>
                  </v:textbox>
                </v:shape>
                <v:shape id="Text Box 114" o:spid="_x0000_s1033" type="#_x0000_t202" style="position:absolute;left:190;top:20955;width:21908;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M8I8AA&#10;AADbAAAADwAAAGRycy9kb3ducmV2LnhtbESPQYvCMBSE78L+h/CEvWmqhSLdpqILguxttRdvj+bZ&#10;lm1eShJt/fdmQfA4zMw3TLGdTC/u5HxnWcFqmYAgrq3uuFFQnQ+LDQgfkDX2lknBgzxsy49Zgbm2&#10;I//S/RQaESHsc1TQhjDkUvq6JYN+aQfi6F2tMxiidI3UDscIN71cJ0kmDXYcF1oc6Lul+u90MwqO&#10;2T5cqNI/Ol2ndqxk7a69V+pzPu2+QASawjv8ah+1giyF/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M8I8AAAADbAAAADwAAAAAAAAAAAAAAAACYAgAAZHJzL2Rvd25y&#10;ZXYueG1sUEsFBgAAAAAEAAQA9QAAAIUDAAAAAA==&#10;" strokeweight=".5pt">
                  <v:textbox>
                    <w:txbxContent>
                      <w:p w:rsidR="00063439" w:rsidRPr="00002CF5" w:rsidRDefault="00063439" w:rsidP="00063439">
                        <w:pPr>
                          <w:spacing w:after="0" w:line="240" w:lineRule="auto"/>
                          <w:rPr>
                            <w:rFonts w:ascii="Times New Roman" w:hAnsi="Times New Roman"/>
                          </w:rPr>
                        </w:pPr>
                        <w:r w:rsidRPr="00002CF5">
                          <w:rPr>
                            <w:rFonts w:ascii="Times New Roman" w:hAnsi="Times New Roman"/>
                          </w:rPr>
                          <w:t>- Xây dựng tiêu chí (mẫu) NL cần PT cho SV quan sát.</w:t>
                        </w:r>
                      </w:p>
                      <w:p w:rsidR="00063439" w:rsidRDefault="00063439" w:rsidP="00063439">
                        <w:pPr>
                          <w:spacing w:after="0" w:line="240" w:lineRule="auto"/>
                        </w:pPr>
                        <w:r w:rsidRPr="00002CF5">
                          <w:rPr>
                            <w:rFonts w:ascii="Times New Roman" w:hAnsi="Times New Roman"/>
                          </w:rPr>
                          <w:t>- Lựa chọn phương pháp, chuẩn bị phương tiện, thiết</w:t>
                        </w:r>
                        <w:r>
                          <w:t xml:space="preserve"> kế phiếu đánh giá NL</w:t>
                        </w:r>
                      </w:p>
                    </w:txbxContent>
                  </v:textbox>
                </v:shape>
                <v:shape id="Text Box 115" o:spid="_x0000_s1034" type="#_x0000_t202" style="position:absolute;left:24669;top:22860;width:11240;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qkV8IA&#10;AADbAAAADwAAAGRycy9kb3ducmV2LnhtbESPzWrDMBCE74G8g9hAb7HcpJjgRgltoWBya+JLbou1&#10;/qHWykiq7b59FAjkOMzMN8z+OJtejOR8Z1nBa5KCIK6s7rhRUF6+1zsQPiBr7C2Tgn/ycDwsF3vM&#10;tZ34h8ZzaESEsM9RQRvCkEvpq5YM+sQOxNGrrTMYonSN1A6nCDe93KRpJg12HBdaHOirper3/GcU&#10;FNlnuFKpT3q72dqplJWre6/Uy2r+eAcRaA7P8KNdaAXZG9y/xB8gD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RXwgAAANsAAAAPAAAAAAAAAAAAAAAAAJgCAABkcnMvZG93&#10;bnJldi54bWxQSwUGAAAAAAQABAD1AAAAhwMAAAAA&#10;" strokeweight=".5pt">
                  <v:textbox>
                    <w:txbxContent>
                      <w:p w:rsidR="00063439" w:rsidRPr="004D1088" w:rsidRDefault="00063439" w:rsidP="00063439">
                        <w:pPr>
                          <w:spacing w:line="240" w:lineRule="auto"/>
                          <w:jc w:val="center"/>
                          <w:rPr>
                            <w:b/>
                          </w:rPr>
                        </w:pPr>
                        <w:r w:rsidRPr="004D1088">
                          <w:rPr>
                            <w:b/>
                          </w:rPr>
                          <w:t>Lập kế hoạch BHVM cho từng NL</w:t>
                        </w:r>
                      </w:p>
                      <w:p w:rsidR="00063439" w:rsidRDefault="00063439" w:rsidP="00063439">
                        <w:pPr>
                          <w:spacing w:line="240" w:lineRule="auto"/>
                        </w:pPr>
                      </w:p>
                    </w:txbxContent>
                  </v:textbox>
                </v:shape>
                <v:shape id="Text Box 116" o:spid="_x0000_s1035" type="#_x0000_t202" style="position:absolute;left:39338;top:21431;width:2200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YBzMIA&#10;AADbAAAADwAAAGRycy9kb3ducmV2LnhtbESPzWrDMBCE74G8g9hAb7HchJrgRgltoWBya+JLbou1&#10;/qHWykiq7b59FAjkOMzMN8z+OJtejOR8Z1nBa5KCIK6s7rhRUF6+1zsQPiBr7C2Tgn/ycDwsF3vM&#10;tZ34h8ZzaESEsM9RQRvCkEvpq5YM+sQOxNGrrTMYonSN1A6nCDe93KRpJg12HBdaHOirper3/GcU&#10;FNlnuFKpT3q72dqplJWre6/Uy2r+eAcRaA7P8KNdaAXZG9y/xB8gD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gHMwgAAANsAAAAPAAAAAAAAAAAAAAAAAJgCAABkcnMvZG93&#10;bnJldi54bWxQSwUGAAAAAAQABAD1AAAAhwMAAAAA&#10;" strokeweight=".5pt">
                  <v:textbox>
                    <w:txbxContent>
                      <w:p w:rsidR="00063439" w:rsidRPr="00B613F8" w:rsidRDefault="00063439" w:rsidP="00063439">
                        <w:pPr>
                          <w:rPr>
                            <w:rFonts w:ascii="Times New Roman" w:hAnsi="Times New Roman"/>
                          </w:rPr>
                        </w:pPr>
                        <w:r w:rsidRPr="00B613F8">
                          <w:rPr>
                            <w:rFonts w:ascii="Times New Roman" w:hAnsi="Times New Roman"/>
                          </w:rPr>
                          <w:t>- Xác định mục tiêu bài học, phương pháp, phương tiện học tập, nghiên cứu.</w:t>
                        </w:r>
                      </w:p>
                    </w:txbxContent>
                  </v:textbox>
                </v:shape>
                <v:shape id="Text Box 117" o:spid="_x0000_s1036" type="#_x0000_t202" style="position:absolute;left:24574;top:36290;width:971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Sfu8AA&#10;AADbAAAADwAAAGRycy9kb3ducmV2LnhtbESPQYvCMBSE78L+h/CEvdlUhbJU06ILguxt3V68PZpn&#10;W2xeShJt/fdmQfA4zMw3zLacTC/u5HxnWcEySUEQ11Z33Cio/g6LLxA+IGvsLZOCB3koi4/ZFnNt&#10;R/6l+yk0IkLY56igDWHIpfR1SwZ9Ygfi6F2sMxiidI3UDscIN71cpWkmDXYcF1oc6Lul+nq6GQXH&#10;bB/OVOkfvV6t7VjJ2l16r9TnfNptQASawjv8ah+1giyD/y/xB8j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Sfu8AAAADbAAAADwAAAAAAAAAAAAAAAACYAgAAZHJzL2Rvd25y&#10;ZXYueG1sUEsFBgAAAAAEAAQA9QAAAIUDAAAAAA==&#10;" strokeweight=".5pt">
                  <v:textbox>
                    <w:txbxContent>
                      <w:p w:rsidR="00063439" w:rsidRPr="004D1088" w:rsidRDefault="00063439" w:rsidP="00063439">
                        <w:pPr>
                          <w:spacing w:line="240" w:lineRule="auto"/>
                          <w:jc w:val="center"/>
                          <w:rPr>
                            <w:b/>
                          </w:rPr>
                        </w:pPr>
                        <w:r w:rsidRPr="004D1088">
                          <w:rPr>
                            <w:b/>
                          </w:rPr>
                          <w:t>Tổ chức, định hướng thực hiện</w:t>
                        </w:r>
                      </w:p>
                      <w:p w:rsidR="00063439" w:rsidRDefault="00063439" w:rsidP="00063439">
                        <w:pPr>
                          <w:spacing w:line="240" w:lineRule="auto"/>
                        </w:pPr>
                      </w:p>
                    </w:txbxContent>
                  </v:textbox>
                </v:shape>
                <v:shape id="Text Box 118" o:spid="_x0000_s1037" type="#_x0000_t202" style="position:absolute;left:285;top:32766;width:22098;height:14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g6IMEA&#10;AADbAAAADwAAAGRycy9kb3ducmV2LnhtbESPQYvCMBSE74L/ITzBm6ZboS5dY1kXFsSb2sveHs2z&#10;Ldu8lCTa+u+NIHgcZuYbZlOMphM3cr61rOBjmYAgrqxuuVZQnn8XnyB8QNbYWSYFd/JQbKeTDeba&#10;Dnyk2ynUIkLY56igCaHPpfRVQwb90vbE0btYZzBE6WqpHQ4RbjqZJkkmDbYcFxrs6aeh6v90NQr2&#10;2S78UakPepWu7FDKyl06r9R8Nn5/gQg0hnf41d5rBdkanl/i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oOiDBAAAA2wAAAA8AAAAAAAAAAAAAAAAAmAIAAGRycy9kb3du&#10;cmV2LnhtbFBLBQYAAAAABAAEAPUAAACGAwAAAAA=&#10;" strokeweight=".5pt">
                  <v:textbox>
                    <w:txbxContent>
                      <w:p w:rsidR="00063439" w:rsidRPr="00850E6A" w:rsidRDefault="00063439" w:rsidP="00063439">
                        <w:pPr>
                          <w:spacing w:after="0" w:line="240" w:lineRule="auto"/>
                          <w:rPr>
                            <w:rFonts w:ascii="Times New Roman" w:hAnsi="Times New Roman"/>
                          </w:rPr>
                        </w:pPr>
                        <w:r>
                          <w:t xml:space="preserve">- </w:t>
                        </w:r>
                        <w:r w:rsidRPr="00850E6A">
                          <w:rPr>
                            <w:rFonts w:ascii="Times New Roman" w:hAnsi="Times New Roman"/>
                          </w:rPr>
                          <w:t>Dựa trên biểu mẫu, hướng dẫn, giải thích cho SV hiểu rõ tiêu chí từng NL nhỏ cần PT.</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xml:space="preserve">- Hướng dẫn SV soạn trích đoạn. Chọn SV tiến hành thực hiện các NL nhỏ. Sử dụng KT bể cá. </w:t>
                        </w:r>
                      </w:p>
                      <w:p w:rsidR="00063439" w:rsidRPr="00165487" w:rsidRDefault="00063439" w:rsidP="00063439">
                        <w:pPr>
                          <w:spacing w:after="0" w:line="240" w:lineRule="auto"/>
                          <w:jc w:val="both"/>
                        </w:pPr>
                        <w:r w:rsidRPr="00850E6A">
                          <w:rPr>
                            <w:rFonts w:ascii="Times New Roman" w:hAnsi="Times New Roman"/>
                          </w:rPr>
                          <w:t>- Tập giảng theo nhóm, các nhóm</w:t>
                        </w:r>
                        <w:r>
                          <w:t xml:space="preserve"> khác quan sát,  đánh giá.</w:t>
                        </w:r>
                      </w:p>
                      <w:p w:rsidR="00063439" w:rsidRPr="00EF58C1" w:rsidRDefault="00063439" w:rsidP="00063439">
                        <w:pPr>
                          <w:spacing w:line="240" w:lineRule="auto"/>
                        </w:pPr>
                      </w:p>
                    </w:txbxContent>
                  </v:textbox>
                </v:shape>
                <v:shape id="Text Box 2" o:spid="_x0000_s1038" type="#_x0000_t202" style="position:absolute;left:36099;top:32289;width:25432;height:15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063439" w:rsidRPr="00850E6A" w:rsidRDefault="00063439" w:rsidP="00063439">
                        <w:pPr>
                          <w:spacing w:after="0" w:line="240" w:lineRule="auto"/>
                          <w:jc w:val="both"/>
                          <w:rPr>
                            <w:rFonts w:ascii="Times New Roman" w:hAnsi="Times New Roman"/>
                          </w:rPr>
                        </w:pPr>
                        <w:r>
                          <w:t xml:space="preserve">- </w:t>
                        </w:r>
                        <w:r w:rsidRPr="00850E6A">
                          <w:rPr>
                            <w:rFonts w:ascii="Times New Roman" w:hAnsi="Times New Roman"/>
                          </w:rPr>
                          <w:t>Hiểu rõ, tích cực, chủ động tiếp thu nhiệm vụ học tập.</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Hiểu rõ từng NL nhỏ cần PT thông qua BHVM</w:t>
                        </w:r>
                      </w:p>
                      <w:p w:rsidR="00063439" w:rsidRPr="00850E6A" w:rsidRDefault="00063439" w:rsidP="00063439">
                        <w:pPr>
                          <w:spacing w:after="0" w:line="240" w:lineRule="auto"/>
                          <w:jc w:val="both"/>
                          <w:rPr>
                            <w:rFonts w:ascii="Times New Roman" w:hAnsi="Times New Roman"/>
                          </w:rPr>
                        </w:pPr>
                        <w:r w:rsidRPr="00850E6A">
                          <w:rPr>
                            <w:rFonts w:ascii="Times New Roman" w:hAnsi="Times New Roman"/>
                          </w:rPr>
                          <w:t xml:space="preserve">-Từng nhóm nhỏ SV soạn một trích đoạn BHVM. </w:t>
                        </w:r>
                      </w:p>
                      <w:p w:rsidR="00063439" w:rsidRPr="00850E6A" w:rsidRDefault="00063439" w:rsidP="00063439">
                        <w:pPr>
                          <w:spacing w:after="0" w:line="240" w:lineRule="auto"/>
                          <w:jc w:val="both"/>
                          <w:rPr>
                            <w:rFonts w:ascii="Times New Roman" w:hAnsi="Times New Roman"/>
                            <w:spacing w:val="-8"/>
                          </w:rPr>
                        </w:pPr>
                        <w:r w:rsidRPr="00850E6A">
                          <w:rPr>
                            <w:rFonts w:ascii="Times New Roman" w:hAnsi="Times New Roman"/>
                            <w:spacing w:val="-8"/>
                          </w:rPr>
                          <w:t>- Chọn 1 SV lên tập giảng, các nhóm ngồi dưới QS các NL nhỏ theo mẫu QS.</w:t>
                        </w:r>
                      </w:p>
                      <w:p w:rsidR="00063439" w:rsidRDefault="00063439" w:rsidP="00063439">
                        <w:pPr>
                          <w:spacing w:line="240" w:lineRule="auto"/>
                          <w:jc w:val="both"/>
                        </w:pPr>
                      </w:p>
                      <w:p w:rsidR="00063439" w:rsidRPr="000B3B72" w:rsidRDefault="00063439" w:rsidP="00063439">
                        <w:pPr>
                          <w:spacing w:line="240" w:lineRule="auto"/>
                        </w:pPr>
                      </w:p>
                    </w:txbxContent>
                  </v:textbox>
                </v:shape>
                <v:shape id="Text Box 120" o:spid="_x0000_s1039" type="#_x0000_t202" style="position:absolute;left:24479;top:51911;width:809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sLycEA&#10;AADbAAAADwAAAGRycy9kb3ducmV2LnhtbESPQYvCMBSE74L/ITzBm6ZbobhdY1kXFsSb2sveHs2z&#10;Ldu8lCTa+u+NIHgcZuYbZlOMphM3cr61rOBjmYAgrqxuuVZQnn8XaxA+IGvsLJOCO3kottPJBnNt&#10;Bz7S7RRqESHsc1TQhNDnUvqqIYN+aXvi6F2sMxiidLXUDocIN51MkySTBluOCw329NNQ9X+6GgX7&#10;bBf+qNQHvUpXdihl5S6dV2o+G7+/QAQawzv8au+1guwTnl/i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7C8nBAAAA2wAAAA8AAAAAAAAAAAAAAAAAmAIAAGRycy9kb3du&#10;cmV2LnhtbFBLBQYAAAAABAAEAPUAAACGAwAAAAA=&#10;" strokeweight=".5pt">
                  <v:textbox>
                    <w:txbxContent>
                      <w:p w:rsidR="00063439" w:rsidRPr="004D1088" w:rsidRDefault="00063439" w:rsidP="00063439">
                        <w:pPr>
                          <w:jc w:val="center"/>
                          <w:rPr>
                            <w:b/>
                          </w:rPr>
                        </w:pPr>
                        <w:r w:rsidRPr="004D1088">
                          <w:rPr>
                            <w:b/>
                          </w:rPr>
                          <w:t>Hình thành NL</w:t>
                        </w:r>
                      </w:p>
                      <w:p w:rsidR="00063439" w:rsidRDefault="00063439" w:rsidP="00063439"/>
                    </w:txbxContent>
                  </v:textbox>
                </v:shape>
                <v:shape id="Text Box 121" o:spid="_x0000_s1040" type="#_x0000_t202" style="position:absolute;left:34290;top:49815;width:27146;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g0ibsA&#10;AADbAAAADwAAAGRycy9kb3ducmV2LnhtbERPvQrCMBDeBd8hnOCmqQoq1SgqCOKmdnE7mrMtNpeS&#10;RFvf3gyC48f3v952phZvcr6yrGAyTkAQ51ZXXCjIbsfREoQPyBpry6TgQx62m35vjam2LV/ofQ2F&#10;iCHsU1RQhtCkUvq8JIN+bBviyD2sMxgidIXUDtsYbmo5TZK5NFhxbCixoUNJ+fP6MgpO8324U6bP&#10;ejad2TaTuXvUXqnhoNutQATqwl/8c5+0gkVcH7/EHyA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4YNIm7AAAA2wAAAA8AAAAAAAAAAAAAAAAAmAIAAGRycy9kb3ducmV2Lnht&#10;bFBLBQYAAAAABAAEAPUAAACAAwAAAAA=&#10;" strokeweight=".5pt">
                  <v:textbox>
                    <w:txbxContent>
                      <w:p w:rsidR="00063439" w:rsidRPr="00850E6A" w:rsidRDefault="00063439" w:rsidP="00063439">
                        <w:pPr>
                          <w:spacing w:after="0"/>
                          <w:jc w:val="both"/>
                          <w:rPr>
                            <w:rFonts w:ascii="Times New Roman" w:hAnsi="Times New Roman"/>
                            <w:spacing w:val="-6"/>
                          </w:rPr>
                        </w:pPr>
                        <w:r w:rsidRPr="00850E6A">
                          <w:rPr>
                            <w:rFonts w:ascii="Times New Roman" w:hAnsi="Times New Roman"/>
                          </w:rPr>
                          <w:t xml:space="preserve">- </w:t>
                        </w:r>
                        <w:r w:rsidRPr="00850E6A">
                          <w:rPr>
                            <w:rFonts w:ascii="Times New Roman" w:hAnsi="Times New Roman"/>
                            <w:spacing w:val="-6"/>
                          </w:rPr>
                          <w:t xml:space="preserve">SV tích cực, chủ động, độc lập, sáng tạo  rèn luyện để hình thành và PTNL. </w:t>
                        </w:r>
                      </w:p>
                      <w:p w:rsidR="00063439" w:rsidRPr="00850E6A" w:rsidRDefault="00063439" w:rsidP="00063439">
                        <w:pPr>
                          <w:spacing w:after="0"/>
                          <w:jc w:val="both"/>
                          <w:rPr>
                            <w:rFonts w:ascii="Times New Roman" w:hAnsi="Times New Roman"/>
                          </w:rPr>
                        </w:pPr>
                        <w:r w:rsidRPr="00850E6A">
                          <w:rPr>
                            <w:rFonts w:ascii="Times New Roman" w:hAnsi="Times New Roman"/>
                          </w:rPr>
                          <w:t>- SV rèn luyện từng NL nhỏ, từng NL nhỏ phải được rèn đi rèn lại nhiều lần để NL trở nên thành thục.</w:t>
                        </w:r>
                      </w:p>
                      <w:p w:rsidR="00063439" w:rsidRPr="00850E6A" w:rsidRDefault="00063439" w:rsidP="00063439">
                        <w:pPr>
                          <w:spacing w:after="0"/>
                          <w:jc w:val="both"/>
                          <w:rPr>
                            <w:rFonts w:ascii="Times New Roman" w:hAnsi="Times New Roman"/>
                            <w:spacing w:val="-8"/>
                          </w:rPr>
                        </w:pPr>
                        <w:r w:rsidRPr="00850E6A">
                          <w:rPr>
                            <w:rFonts w:ascii="Times New Roman" w:hAnsi="Times New Roman"/>
                            <w:spacing w:val="-8"/>
                          </w:rPr>
                          <w:t>- Thu thập thông tin phản hồi, tiếp thu  có chọn lọc, điều chỉnh, rút kinh nghiệm, tiếp tục rèn luyện-&gt;Soạn lại GA-&gt;Giảng lại-&gt;Góp ý-&gt;Soạn lại…đến khi NL được hình thành</w:t>
                        </w:r>
                      </w:p>
                      <w:p w:rsidR="00063439" w:rsidRPr="000B3B72" w:rsidRDefault="00063439" w:rsidP="00063439">
                        <w:pPr>
                          <w:rPr>
                            <w:spacing w:val="-8"/>
                          </w:rPr>
                        </w:pPr>
                      </w:p>
                    </w:txbxContent>
                  </v:textbox>
                </v:shape>
                <v:shape id="Text Box 122" o:spid="_x0000_s1041" type="#_x0000_t202" style="position:absolute;left:285;top:49815;width:21908;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REsAA&#10;AADbAAAADwAAAGRycy9kb3ducmV2LnhtbESPQYvCMBSE74L/ITzBm6YquFJNyyoI4k23F2+P5tmW&#10;bV5KEm3992ZhweMwM98wu3wwrXiS841lBYt5AoK4tLrhSkHxc5xtQPiArLG1TApe5CHPxqMdptr2&#10;fKHnNVQiQtinqKAOoUul9GVNBv3cdsTRu1tnMETpKqkd9hFuWrlMkrU02HBcqLGjQ03l7/VhFJzW&#10;+3CjQp/1armyfSFLd2+9UtPJ8L0FEWgIn/B/+6QVfC3g70v8AT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VSREsAAAADbAAAADwAAAAAAAAAAAAAAAACYAgAAZHJzL2Rvd25y&#10;ZXYueG1sUEsFBgAAAAAEAAQA9QAAAIUDAAAAAA==&#10;" strokeweight=".5pt">
                  <v:textbox>
                    <w:txbxContent>
                      <w:p w:rsidR="00063439" w:rsidRPr="00DF5861" w:rsidRDefault="00063439" w:rsidP="00063439">
                        <w:pPr>
                          <w:spacing w:line="240" w:lineRule="auto"/>
                          <w:jc w:val="both"/>
                          <w:rPr>
                            <w:rFonts w:ascii="Times New Roman" w:hAnsi="Times New Roman"/>
                          </w:rPr>
                        </w:pPr>
                        <w:r w:rsidRPr="00DF5861">
                          <w:rPr>
                            <w:rFonts w:ascii="Times New Roman" w:hAnsi="Times New Roman"/>
                          </w:rPr>
                          <w:t>- Tổ chức các hoạt động thực hành cho từng nhóm nhỏ (có ghi hình). Hoàn thành NL này-&gt; Chuyển sang rèn luyện NLDH khác.</w:t>
                        </w:r>
                      </w:p>
                      <w:p w:rsidR="00063439" w:rsidRPr="00DF5861" w:rsidRDefault="00063439" w:rsidP="00063439">
                        <w:pPr>
                          <w:spacing w:line="240" w:lineRule="auto"/>
                          <w:rPr>
                            <w:rFonts w:ascii="Times New Roman" w:hAnsi="Times New Roman"/>
                          </w:rPr>
                        </w:pPr>
                        <w:r w:rsidRPr="00DF5861">
                          <w:rPr>
                            <w:rFonts w:ascii="Times New Roman" w:hAnsi="Times New Roman"/>
                          </w:rPr>
                          <w:t>- Quản lý, QS, điều chỉnh</w:t>
                        </w:r>
                      </w:p>
                    </w:txbxContent>
                  </v:textbox>
                </v:shape>
                <v:shape id="Text Box 2" o:spid="_x0000_s1042" type="#_x0000_t202" style="position:absolute;left:23907;top:72675;width:7716;height:5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063439" w:rsidRPr="004D1088" w:rsidRDefault="00063439" w:rsidP="00063439">
                        <w:pPr>
                          <w:jc w:val="center"/>
                          <w:rPr>
                            <w:b/>
                          </w:rPr>
                        </w:pPr>
                        <w:r w:rsidRPr="004D1088">
                          <w:rPr>
                            <w:b/>
                          </w:rPr>
                          <w:t>Phát triển NL</w:t>
                        </w:r>
                      </w:p>
                      <w:p w:rsidR="00063439" w:rsidRDefault="00063439" w:rsidP="00063439"/>
                    </w:txbxContent>
                  </v:textbox>
                </v:shape>
                <v:shape id="Text Box 124" o:spid="_x0000_s1043" type="#_x0000_t202" style="position:absolute;left:34290;top:68294;width:27051;height:20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q/sIA&#10;AADbAAAADwAAAGRycy9kb3ducmV2LnhtbESPQWvCQBSE74L/YXlCb7qpgShpNtIWCtKbMRdvj+wz&#10;Cc2+Dbtbk/77riB4HGbmG6Y4zGYQN3K+t6zgdZOAIG6s7rlVUJ+/1nsQPiBrHCyTgj/ycCiXiwJz&#10;bSc+0a0KrYgQ9jkq6EIYcyl905FBv7EjcfSu1hkMUbpWaodThJtBbpMkkwZ7jgsdjvTZUfNT/RoF&#10;x+wjXKjW3zrdpnaqZeOug1fqZTW/v4EINIdn+NE+agW7FO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yqr+wgAAANsAAAAPAAAAAAAAAAAAAAAAAJgCAABkcnMvZG93&#10;bnJldi54bWxQSwUGAAAAAAQABAD1AAAAhwMAAAAA&#10;" strokeweight=".5pt">
                  <v:textbox>
                    <w:txbxContent>
                      <w:p w:rsidR="00063439" w:rsidRPr="00850E6A" w:rsidRDefault="00063439" w:rsidP="00063439">
                        <w:pPr>
                          <w:spacing w:after="0"/>
                          <w:jc w:val="both"/>
                          <w:rPr>
                            <w:rFonts w:ascii="Times New Roman" w:hAnsi="Times New Roman"/>
                            <w:spacing w:val="-16"/>
                          </w:rPr>
                        </w:pPr>
                        <w:r w:rsidRPr="00850E6A">
                          <w:rPr>
                            <w:rFonts w:ascii="Times New Roman" w:hAnsi="Times New Roman"/>
                            <w:spacing w:val="-16"/>
                          </w:rPr>
                          <w:t>- Kết hợp rèn luyện và phát triển nhiều NLDH</w:t>
                        </w:r>
                      </w:p>
                      <w:p w:rsidR="00063439" w:rsidRPr="00850E6A" w:rsidRDefault="00063439" w:rsidP="00063439">
                        <w:pPr>
                          <w:spacing w:after="0"/>
                          <w:jc w:val="both"/>
                          <w:rPr>
                            <w:rFonts w:ascii="Times New Roman" w:hAnsi="Times New Roman"/>
                          </w:rPr>
                        </w:pPr>
                        <w:r w:rsidRPr="00850E6A">
                          <w:rPr>
                            <w:rFonts w:ascii="Times New Roman" w:hAnsi="Times New Roman"/>
                          </w:rPr>
                          <w:t>- Chia bài dạy thành những khúc thông tin</w:t>
                        </w:r>
                      </w:p>
                      <w:p w:rsidR="00063439" w:rsidRPr="00850E6A" w:rsidRDefault="00063439" w:rsidP="00063439">
                        <w:pPr>
                          <w:spacing w:after="0"/>
                          <w:jc w:val="both"/>
                          <w:rPr>
                            <w:rFonts w:ascii="Times New Roman" w:hAnsi="Times New Roman"/>
                          </w:rPr>
                        </w:pPr>
                        <w:r w:rsidRPr="00850E6A">
                          <w:rPr>
                            <w:rFonts w:ascii="Times New Roman" w:hAnsi="Times New Roman"/>
                          </w:rPr>
                          <w:t>-</w:t>
                        </w:r>
                        <w:r w:rsidRPr="00850E6A">
                          <w:rPr>
                            <w:rFonts w:ascii="Times New Roman" w:hAnsi="Times New Roman"/>
                            <w:spacing w:val="-6"/>
                          </w:rPr>
                          <w:t>Biết vận dụng những PPDH &amp; KTDH cho từng khúc thông tin ấy một cách linh hoạt.</w:t>
                        </w:r>
                      </w:p>
                      <w:p w:rsidR="00063439" w:rsidRPr="00850E6A" w:rsidRDefault="00063439" w:rsidP="00063439">
                        <w:pPr>
                          <w:spacing w:after="0"/>
                          <w:jc w:val="both"/>
                          <w:rPr>
                            <w:rFonts w:ascii="Times New Roman" w:hAnsi="Times New Roman"/>
                          </w:rPr>
                        </w:pPr>
                        <w:r w:rsidRPr="00850E6A">
                          <w:rPr>
                            <w:rFonts w:ascii="Times New Roman" w:hAnsi="Times New Roman"/>
                          </w:rPr>
                          <w:t>- QS từng NL nhỏ đã được hình thành , tăng cường và nâng cao (theo mẫu QS tổng hợp).</w:t>
                        </w:r>
                      </w:p>
                      <w:p w:rsidR="00063439" w:rsidRPr="00850E6A" w:rsidRDefault="00063439" w:rsidP="00063439">
                        <w:pPr>
                          <w:spacing w:after="0"/>
                          <w:jc w:val="both"/>
                          <w:rPr>
                            <w:rFonts w:ascii="Times New Roman" w:hAnsi="Times New Roman"/>
                          </w:rPr>
                        </w:pPr>
                        <w:r w:rsidRPr="00850E6A">
                          <w:rPr>
                            <w:rFonts w:ascii="Times New Roman" w:hAnsi="Times New Roman"/>
                          </w:rPr>
                          <w:t>- Thể hiện các NLDH thông qua bài dạy  VM một cách linh hoạt, ổn định.</w:t>
                        </w:r>
                      </w:p>
                      <w:p w:rsidR="00063439" w:rsidRPr="00850E6A" w:rsidRDefault="00063439" w:rsidP="00063439">
                        <w:pPr>
                          <w:spacing w:after="0"/>
                          <w:jc w:val="both"/>
                          <w:rPr>
                            <w:rFonts w:ascii="Times New Roman" w:hAnsi="Times New Roman"/>
                          </w:rPr>
                        </w:pPr>
                        <w:r w:rsidRPr="00850E6A">
                          <w:rPr>
                            <w:rFonts w:ascii="Times New Roman" w:hAnsi="Times New Roman"/>
                          </w:rPr>
                          <w:t xml:space="preserve">- Thu nhận thông tin phản hồi -&gt;Rút kinh nghiệm -&gt; làm đi làm lại nhiều </w:t>
                        </w:r>
                      </w:p>
                      <w:p w:rsidR="00063439" w:rsidRPr="00850E6A" w:rsidRDefault="00063439" w:rsidP="00063439">
                        <w:pPr>
                          <w:spacing w:after="0"/>
                          <w:jc w:val="both"/>
                          <w:rPr>
                            <w:rFonts w:ascii="Times New Roman" w:hAnsi="Times New Roman"/>
                          </w:rPr>
                        </w:pPr>
                        <w:r w:rsidRPr="00850E6A">
                          <w:rPr>
                            <w:rFonts w:ascii="Times New Roman" w:hAnsi="Times New Roman"/>
                          </w:rPr>
                          <w:t>lần -&gt; NLDH được phát triển.</w:t>
                        </w:r>
                      </w:p>
                      <w:p w:rsidR="00063439" w:rsidRPr="000B3B72" w:rsidRDefault="00063439" w:rsidP="00063439">
                        <w:pPr>
                          <w:spacing w:after="0"/>
                        </w:pPr>
                      </w:p>
                    </w:txbxContent>
                  </v:textbox>
                </v:shape>
                <v:shape id="Text Box 2" o:spid="_x0000_s1044" type="#_x0000_t202" style="position:absolute;left:381;top:69151;width:21145;height:12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063439" w:rsidRPr="00DF5861" w:rsidRDefault="00063439" w:rsidP="00063439">
                        <w:pPr>
                          <w:spacing w:line="240" w:lineRule="auto"/>
                          <w:jc w:val="both"/>
                          <w:rPr>
                            <w:rFonts w:ascii="Times New Roman" w:hAnsi="Times New Roman"/>
                          </w:rPr>
                        </w:pPr>
                        <w:r w:rsidRPr="00DF5861">
                          <w:rPr>
                            <w:rFonts w:ascii="Times New Roman" w:hAnsi="Times New Roman"/>
                          </w:rPr>
                          <w:t>- Yêu cầu sinh viên thiết kế một bài học thuộc chuyên ngành – Tập giảng theo nhóm (gồm nhiều NL nhỏ có ghi hình)</w:t>
                        </w:r>
                      </w:p>
                      <w:p w:rsidR="00063439" w:rsidRPr="00DF5861" w:rsidRDefault="00063439" w:rsidP="00063439">
                        <w:pPr>
                          <w:spacing w:line="240" w:lineRule="auto"/>
                          <w:jc w:val="both"/>
                          <w:rPr>
                            <w:rFonts w:ascii="Times New Roman" w:hAnsi="Times New Roman"/>
                          </w:rPr>
                        </w:pPr>
                        <w:r w:rsidRPr="00DF5861">
                          <w:rPr>
                            <w:rFonts w:ascii="Times New Roman" w:hAnsi="Times New Roman"/>
                          </w:rPr>
                          <w:t>- Nhận xét, đánh giá NLDH của sinh viên</w:t>
                        </w:r>
                      </w:p>
                      <w:p w:rsidR="00063439" w:rsidRPr="00DF5861" w:rsidRDefault="00063439" w:rsidP="00063439">
                        <w:pPr>
                          <w:spacing w:line="240" w:lineRule="auto"/>
                          <w:rPr>
                            <w:rFonts w:ascii="Times New Roman" w:hAnsi="Times New Roman"/>
                          </w:rPr>
                        </w:pPr>
                      </w:p>
                    </w:txbxContent>
                  </v:textbox>
                </v:shape>
                <v:shape id="Text Box 126" o:spid="_x0000_s1045" type="#_x0000_t202" style="position:absolute;left:23241;top:92297;width:7905;height:6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XEcEA&#10;AADbAAAADwAAAGRycy9kb3ducmV2LnhtbESPQYvCMBSE74L/ITxhb5qq6EptKrsLC+JN7WVvj+bZ&#10;FpuXkmRt/fdGEDwOM/MNk+0G04obOd9YVjCfJSCIS6sbrhQU59/pBoQPyBpby6TgTh52+XiUYapt&#10;z0e6nUIlIoR9igrqELpUSl/WZNDPbEccvYt1BkOUrpLaYR/hppWLJFlLgw3HhRo7+qmpvJ7+jYL9&#10;+jv8UaEPerlY2r6Qpbu0XqmPyfC1BRFoCO/wq73XCj5X8PwSf4DM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vlxHBAAAA2wAAAA8AAAAAAAAAAAAAAAAAmAIAAGRycy9kb3du&#10;cmV2LnhtbFBLBQYAAAAABAAEAPUAAACGAwAAAAA=&#10;" strokeweight=".5pt">
                  <v:textbox>
                    <w:txbxContent>
                      <w:p w:rsidR="00063439" w:rsidRPr="00EB4593" w:rsidRDefault="00063439" w:rsidP="00063439">
                        <w:pPr>
                          <w:jc w:val="center"/>
                          <w:rPr>
                            <w:b/>
                          </w:rPr>
                        </w:pPr>
                        <w:r w:rsidRPr="00EB4593">
                          <w:rPr>
                            <w:b/>
                          </w:rPr>
                          <w:t>Tổng kết, đánh giá</w:t>
                        </w:r>
                      </w:p>
                      <w:p w:rsidR="00063439" w:rsidRDefault="00063439" w:rsidP="00063439"/>
                    </w:txbxContent>
                  </v:textbox>
                </v:shape>
                <v:shape id="Text Box 127" o:spid="_x0000_s1046" type="#_x0000_t202" style="position:absolute;left:33718;top:90011;width:27623;height:1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0JZsEA&#10;AADbAAAADwAAAGRycy9kb3ducmV2LnhtbESPQYvCMBSE74L/ITzBm6ZboS5dY1kXFsSb2sveHs2z&#10;Ldu8lCTa+u+NIHgcZuYbZlOMphM3cr61rOBjmYAgrqxuuVZQnn8XnyB8QNbYWSYFd/JQbKeTDeba&#10;Dnyk2ynUIkLY56igCaHPpfRVQwb90vbE0btYZzBE6WqpHQ4RbjqZJkkmDbYcFxrs6aeh6v90NQr2&#10;2S78UakPepWu7FDKyl06r9R8Nn5/gQg0hnf41d5rBesMnl/i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9CWbBAAAA2wAAAA8AAAAAAAAAAAAAAAAAmAIAAGRycy9kb3du&#10;cmV2LnhtbFBLBQYAAAAABAAEAPUAAACGAwAAAAA=&#10;" strokeweight=".5pt">
                  <v:textbox>
                    <w:txbxContent>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Tự đánh giá ý thức học tập của bản thân</w:t>
                        </w:r>
                      </w:p>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Tự đánh giá những NLDH nào đã được phát triển, NLDH nào cần phải tiếp tục rèn luyện và phát triển.</w:t>
                        </w:r>
                      </w:p>
                      <w:p w:rsidR="00063439" w:rsidRPr="00B613F8" w:rsidRDefault="00063439" w:rsidP="00063439">
                        <w:pPr>
                          <w:spacing w:after="0" w:line="240" w:lineRule="auto"/>
                          <w:jc w:val="both"/>
                          <w:rPr>
                            <w:rFonts w:ascii="Times New Roman" w:hAnsi="Times New Roman"/>
                          </w:rPr>
                        </w:pPr>
                        <w:r w:rsidRPr="00B613F8">
                          <w:rPr>
                            <w:rFonts w:ascii="Times New Roman" w:hAnsi="Times New Roman"/>
                          </w:rPr>
                          <w:t>- Tiếp thu, rút kinh nghiệm và tự rèn luyện PTNLDH của bản thân.</w:t>
                        </w:r>
                      </w:p>
                      <w:p w:rsidR="00063439" w:rsidRPr="00B613F8" w:rsidRDefault="00063439" w:rsidP="00063439">
                        <w:pPr>
                          <w:spacing w:line="240" w:lineRule="auto"/>
                          <w:rPr>
                            <w:rFonts w:ascii="Times New Roman" w:hAnsi="Times New Roman"/>
                          </w:rPr>
                        </w:pPr>
                      </w:p>
                    </w:txbxContent>
                  </v:textbox>
                </v:shape>
                <v:shape id="Text Box 128" o:spid="_x0000_s1047" type="#_x0000_t202" style="position:absolute;top:90011;width:21336;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Gs/b8A&#10;AADbAAAADwAAAGRycy9kb3ducmV2LnhtbESPQavCMBCE74L/IazgTVMVVKpR9IEg3tRevC3N2hab&#10;TUnybP33RhA8DjPzDbPedqYWT3K+sqxgMk5AEOdWV1woyK6H0RKED8gaa8uk4EUetpt+b42pti2f&#10;6XkJhYgQ9ikqKENoUil9XpJBP7YNcfTu1hkMUbpCaodthJtaTpNkLg1WHBdKbOivpPxx+TcKjvN9&#10;uFGmT3o2ndk2k7m7116p4aDbrUAE6sIv/G0ftYLFAj5f4g+Qm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8az9vwAAANsAAAAPAAAAAAAAAAAAAAAAAJgCAABkcnMvZG93bnJl&#10;di54bWxQSwUGAAAAAAQABAD1AAAAhAMAAAAA&#10;" strokeweight=".5pt">
                  <v:textbox>
                    <w:txbxContent>
                      <w:p w:rsidR="00063439" w:rsidRPr="00DF5861" w:rsidRDefault="00063439" w:rsidP="00063439">
                        <w:pPr>
                          <w:spacing w:line="240" w:lineRule="auto"/>
                          <w:jc w:val="both"/>
                          <w:rPr>
                            <w:rFonts w:ascii="Times New Roman" w:hAnsi="Times New Roman"/>
                            <w:spacing w:val="-6"/>
                          </w:rPr>
                        </w:pPr>
                        <w:r w:rsidRPr="00DF5861">
                          <w:rPr>
                            <w:rFonts w:ascii="Times New Roman" w:hAnsi="Times New Roman"/>
                          </w:rPr>
                          <w:t xml:space="preserve">- </w:t>
                        </w:r>
                        <w:r w:rsidRPr="00DF5861">
                          <w:rPr>
                            <w:rFonts w:ascii="Times New Roman" w:hAnsi="Times New Roman"/>
                            <w:spacing w:val="-6"/>
                          </w:rPr>
                          <w:t>Ý thức học tập của từng SV</w:t>
                        </w:r>
                      </w:p>
                      <w:p w:rsidR="00063439" w:rsidRPr="00DF5861" w:rsidRDefault="00063439" w:rsidP="00063439">
                        <w:pPr>
                          <w:spacing w:line="240" w:lineRule="auto"/>
                          <w:jc w:val="both"/>
                          <w:rPr>
                            <w:rFonts w:ascii="Times New Roman" w:hAnsi="Times New Roman"/>
                          </w:rPr>
                        </w:pPr>
                        <w:r w:rsidRPr="00DF5861">
                          <w:rPr>
                            <w:rFonts w:ascii="Times New Roman" w:hAnsi="Times New Roman"/>
                          </w:rPr>
                          <w:t>- Những NLDH nào đã được phát triển, những NLDH nào cần phải tiếp tục rèn luyện để phát triển.</w:t>
                        </w:r>
                      </w:p>
                      <w:p w:rsidR="00063439" w:rsidRPr="00DF5861" w:rsidRDefault="00063439" w:rsidP="00063439">
                        <w:pPr>
                          <w:spacing w:line="240" w:lineRule="auto"/>
                          <w:rPr>
                            <w:rFonts w:ascii="Times New Roman" w:hAnsi="Times New Roman"/>
                          </w:rPr>
                        </w:pPr>
                      </w:p>
                    </w:txbxContent>
                  </v:textbox>
                </v:shape>
                <v:shapetype id="_x0000_t32" coordsize="21600,21600" o:spt="32" o:oned="t" path="m,l21600,21600e" filled="f">
                  <v:path arrowok="t" fillok="f" o:connecttype="none"/>
                  <o:lock v:ext="edit" shapetype="t"/>
                </v:shapetype>
                <v:shape id="Straight Arrow Connector 129" o:spid="_x0000_s1048" type="#_x0000_t32" style="position:absolute;left:30289;top:10001;width:95;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liRL0AAADbAAAADwAAAGRycy9kb3ducmV2LnhtbERPyw7BQBTdS/zD5EpshCkLpAwRibD1&#10;iFhenastnTvVGVV/bxYSy5Pzni8bU4iaKpdbVjAcRCCIE6tzThWcjpv+FITzyBoLy6TgQw6Wi3Zr&#10;jrG2b95TffCpCCHsYlSQeV/GUrokI4NuYEviwN1sZdAHWKVSV/gO4aaQoygaS4M5h4YMS1pnlDwO&#10;L6Pgebvnl/2mxPP2+kivr0uvLnY9pbqdZjUD4anxf/HPvdMKJmFs+BJ+gFx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qJYkS9AAAA2wAAAA8AAAAAAAAAAAAAAAAAoQIA&#10;AGRycy9kb3ducmV2LnhtbFBLBQYAAAAABAAEAPkAAACLAwAAAAA=&#10;" strokeweight=".5pt">
                  <v:stroke endarrow="block" joinstyle="miter"/>
                </v:shape>
                <v:shape id="Straight Arrow Connector 130" o:spid="_x0000_s1049" type="#_x0000_t32" style="position:absolute;left:30384;top:18192;width:0;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XH38QAAADbAAAADwAAAGRycy9kb3ducmV2LnhtbESPQWvCQBSE70L/w/IKXqRu9FDb1DWI&#10;IOYaleLxmX0mabJvY3aN8d93CwWPw8x8wyyTwTSip85VlhXMphEI4tzqigsFx8P27QOE88gaG8uk&#10;4EEOktXLaImxtnfOqN/7QgQIuxgVlN63sZQuL8mgm9qWOHgX2xn0QXaF1B3eA9w0ch5F79JgxWGh&#10;xJY2JeX1/mYUXC8/1Snbtvi9O9fF+Xaa9E06UWr8Oqy/QHga/DP83061gsUn/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xcffxAAAANsAAAAPAAAAAAAAAAAA&#10;AAAAAKECAABkcnMvZG93bnJldi54bWxQSwUGAAAAAAQABAD5AAAAkgMAAAAA&#10;" strokeweight=".5pt">
                  <v:stroke endarrow="block" joinstyle="miter"/>
                </v:shape>
                <v:shape id="Straight Arrow Connector 131" o:spid="_x0000_s1050" type="#_x0000_t32" style="position:absolute;left:10382;top:10191;width:0;height:2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oeZb0AAADbAAAADwAAAGRycy9kb3ducmV2LnhtbERPuwrCMBTdBf8hXMFFNNVBpBpFBNHV&#10;B9Lx2lzbanNTm1jr35tBcDyc92LVmlI0VLvCsoLxKAJBnFpdcKbgfNoOZyCcR9ZYWiYFH3KwWnY7&#10;C4y1ffOBmqPPRAhhF6OC3PsqltKlORl0I1sRB+5ma4M+wDqTusZ3CDelnETRVBosODTkWNEmp/Rx&#10;fBkFz9u9SA7bCi+76yO7vpJBU+4HSvV77XoOwlPr/+Kfe68VzML68CX8ALn8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EqHmW9AAAA2wAAAA8AAAAAAAAAAAAAAAAAoQIA&#10;AGRycy9kb3ducmV2LnhtbFBLBQYAAAAABAAEAPkAAACLAwAAAAA=&#10;" strokeweight=".5pt">
                  <v:stroke endarrow="block" joinstyle="miter"/>
                </v:shape>
                <v:shape id="Straight Arrow Connector 132" o:spid="_x0000_s1051" type="#_x0000_t32" style="position:absolute;left:50101;top:10382;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a7/sAAAADbAAAADwAAAGRycy9kb3ducmV2LnhtbESPzQrCMBCE74LvEFbwIprqQaQaRQTR&#10;qz+Ix7VZ22qzqU2s9e2NIHgcZuYbZrZoTCFqqlxuWcFwEIEgTqzOOVVwPKz7ExDOI2ssLJOCNzlY&#10;zNutGcbavnhH9d6nIkDYxagg876MpXRJRgbdwJbEwbvayqAPskqlrvAV4KaQoygaS4M5h4UMS1pl&#10;lNz3T6Pgcb3l5926xNPmck8vz3OvLrY9pbqdZjkF4anx//CvvdUKJk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5mu/7AAAAA2wAAAA8AAAAAAAAAAAAAAAAA&#10;oQIAAGRycy9kb3ducmV2LnhtbFBLBQYAAAAABAAEAPkAAACOAwAAAAA=&#10;" strokeweight=".5pt">
                  <v:stroke endarrow="block" joinstyle="miter"/>
                </v:shape>
                <v:shape id="Straight Arrow Connector 133" o:spid="_x0000_s1052" type="#_x0000_t32" style="position:absolute;left:10477;top:18383;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icAAAADbAAAADwAAAGRycy9kb3ducmV2LnhtbESPzQrCMBCE74LvEFbwIprqQaQaRQTR&#10;qz+Ix7VZ22qzqU2s9e2NIHgcZuYbZrZoTCFqqlxuWcFwEIEgTqzOOVVwPKz7ExDOI2ssLJOCNzlY&#10;zNutGcbavnhH9d6nIkDYxagg876MpXRJRgbdwJbEwbvayqAPskqlrvAV4KaQoygaS4M5h4UMS1pl&#10;lNz3T6Pgcb3l5926xNPmck8vz3OvLrY9pbqdZjkF4anx//CvvdUKJi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60JYnAAAAA2wAAAA8AAAAAAAAAAAAAAAAA&#10;oQIAAGRycy9kb3ducmV2LnhtbFBLBQYAAAAABAAEAPkAAACOAwAAAAA=&#10;" strokeweight=".5pt">
                  <v:stroke endarrow="block" joinstyle="miter"/>
                </v:shape>
                <v:shape id="Straight Arrow Connector 134" o:spid="_x0000_s1053" type="#_x0000_t32" style="position:absolute;left:10191;top:30575;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iAEsQAAADbAAAADwAAAGRycy9kb3ducmV2LnhtbESPQWvCQBSE74L/YXlCL1I3rSAhdZUi&#10;hHrViuT4kn0mqdm3MbuJ6b/vCgWPw8x8w6y3o2nEQJ2rLSt4W0QgiAuray4VnL7T1xiE88gaG8uk&#10;4JccbDfTyRoTbe98oOHoSxEg7BJUUHnfJlK6oiKDbmFb4uBdbGfQB9mVUnd4D3DTyPcoWkmDNYeF&#10;ClvaVVRcj71RcLv81NkhbfH8lV/LvM/mQ7OfK/UyGz8/QHga/TP8395rBfESHl/C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IASxAAAANsAAAAPAAAAAAAAAAAA&#10;AAAAAKECAABkcnMvZG93bnJldi54bWxQSwUGAAAAAAQABAD5AAAAkgMAAAAA&#10;" strokeweight=".5pt">
                  <v:stroke endarrow="block" joinstyle="miter"/>
                </v:shape>
                <v:shape id="Straight Arrow Connector 135" o:spid="_x0000_s1054" type="#_x0000_t32" style="position:absolute;left:9715;top:47910;width:0;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EYZsQAAADbAAAADwAAAGRycy9kb3ducmV2LnhtbESPQWvCQBSE74L/YXlCL1I3LSIhdZUi&#10;hHrViuT4kn0mqdm3MbuJ6b/vCgWPw8x8w6y3o2nEQJ2rLSt4W0QgiAuray4VnL7T1xiE88gaG8uk&#10;4JccbDfTyRoTbe98oOHoSxEg7BJUUHnfJlK6oiKDbmFb4uBdbGfQB9mVUnd4D3DTyPcoWkmDNYeF&#10;ClvaVVRcj71RcLv81NkhbfH8lV/LvM/mQ7OfK/UyGz8/QHga/TP8395rBfESHl/C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RhmxAAAANsAAAAPAAAAAAAAAAAA&#10;AAAAAKECAABkcnMvZG93bnJldi54bWxQSwUGAAAAAAQABAD5AAAAkgMAAAAA&#10;" strokeweight=".5pt">
                  <v:stroke endarrow="block" joinstyle="miter"/>
                </v:shape>
                <v:shape id="Straight Arrow Connector 136" o:spid="_x0000_s1055" type="#_x0000_t32" style="position:absolute;left:50006;top:18002;width:95;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29/cQAAADbAAAADwAAAGRycy9kb3ducmV2LnhtbESPQWvCQBSE74L/YXlCL1I3LSghdZUi&#10;hHrViuT4kn0mqdm3MbuJ6b/vCgWPw8x8w6y3o2nEQJ2rLSt4W0QgiAuray4VnL7T1xiE88gaG8uk&#10;4JccbDfTyRoTbe98oOHoSxEg7BJUUHnfJlK6oiKDbmFb4uBdbGfQB9mVUnd4D3DTyPcoWkmDNYeF&#10;ClvaVVRcj71RcLv81NkhbfH8lV/LvM/mQ7OfK/UyGz8/QHga/TP8395rBfESHl/C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Xb39xAAAANsAAAAPAAAAAAAAAAAA&#10;AAAAAKECAABkcnMvZG93bnJldi54bWxQSwUGAAAAAAQABAD5AAAAkgMAAAAA&#10;" strokeweight=".5pt">
                  <v:stroke endarrow="block" joinstyle="miter"/>
                </v:shape>
                <v:shape id="Straight Arrow Connector 137" o:spid="_x0000_s1056" type="#_x0000_t32" style="position:absolute;left:49911;top:30575;width:0;height:1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8jisAAAADbAAAADwAAAGRycy9kb3ducmV2LnhtbESPzQrCMBCE74LvEFbwIprqQaQaRQTR&#10;qz+Ix7VZ22qzqU2s9e2NIHgcZuYbZrZoTCFqqlxuWcFwEIEgTqzOOVVwPKz7ExDOI2ssLJOCNzlY&#10;zNutGcbavnhH9d6nIkDYxagg876MpXRJRgbdwJbEwbvayqAPskqlrvAV4KaQoygaS4M5h4UMS1pl&#10;lNz3T6Pgcb3l5926xNPmck8vz3OvLrY9pbqdZjkF4anx//CvvdUKJm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PI4rAAAAA2wAAAA8AAAAAAAAAAAAAAAAA&#10;oQIAAGRycy9kb3ducmV2LnhtbFBLBQYAAAAABAAEAPkAAACOAwAAAAA=&#10;" strokeweight=".5pt">
                  <v:stroke endarrow="block" joinstyle="miter"/>
                </v:shape>
                <v:shape id="Straight Arrow Connector 138" o:spid="_x0000_s1057" type="#_x0000_t32" style="position:absolute;left:49530;top:4733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OGEcQAAADbAAAADwAAAGRycy9kb3ducmV2LnhtbESPQWvCQBSE74L/YXlCL1I37UFD6ipF&#10;CPWqFcnxJftMUrNvY3YT03/fFQoeh5n5hllvR9OIgTpXW1bwtohAEBdW11wqOH2nrzEI55E1NpZJ&#10;wS852G6mkzUm2t75QMPRlyJA2CWooPK+TaR0RUUG3cK2xMG72M6gD7Irpe7wHuCmke9RtJQGaw4L&#10;Fba0q6i4Hnuj4Hb5qbND2uL5K7+WeZ/Nh2Y/V+plNn5+gPA0+mf4v73XCuIVPL6EH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4YRxAAAANsAAAAPAAAAAAAAAAAA&#10;AAAAAKECAABkcnMvZG93bnJldi54bWxQSwUGAAAAAAQABAD5AAAAkgMAAAAA&#10;" strokeweight=".5pt">
                  <v:stroke endarrow="block" joinstyle="miter"/>
                </v:shape>
                <v:shape id="Straight Arrow Connector 139" o:spid="_x0000_s1058" type="#_x0000_t32" style="position:absolute;left:48958;top:66675;width:0;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wSY70AAADbAAAADwAAAGRycy9kb3ducmV2LnhtbERPuwrCMBTdBf8hXMFFNNVBpBpFBNHV&#10;B9Lx2lzbanNTm1jr35tBcDyc92LVmlI0VLvCsoLxKAJBnFpdcKbgfNoOZyCcR9ZYWiYFH3KwWnY7&#10;C4y1ffOBmqPPRAhhF6OC3PsqltKlORl0I1sRB+5ma4M+wDqTusZ3CDelnETRVBosODTkWNEmp/Rx&#10;fBkFz9u9SA7bCi+76yO7vpJBU+4HSvV77XoOwlPr/+Kfe68VzMLY8CX8ALn8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9cEmO9AAAA2wAAAA8AAAAAAAAAAAAAAAAAoQIA&#10;AGRycy9kb3ducmV2LnhtbFBLBQYAAAAABAAEAPkAAACLAwAAAAA=&#10;" strokeweight=".5pt">
                  <v:stroke endarrow="block" joinstyle="miter"/>
                </v:shape>
                <v:shape id="Straight Arrow Connector 140" o:spid="_x0000_s1059" type="#_x0000_t32" style="position:absolute;left:48768;top:88677;width:95;height:1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3+MIAAADbAAAADwAAAGRycy9kb3ducmV2LnhtbESPzarCMBSE94LvEM4FN6KpLkR7jXIR&#10;RLf+IF0em2Pba3NSm1jr2xtBcDnMzDfMfNmaUjRUu8KygtEwAkGcWl1wpuB4WA+mIJxH1lhaJgVP&#10;crBcdDtzjLV98I6avc9EgLCLUUHufRVL6dKcDLqhrYiDd7G1QR9knUld4yPATSnHUTSRBgsOCzlW&#10;tMopve7vRsHt8l8ku3WFp835mp3vSb8pt32lej/t3y8IT63/hj/trVYwncH7S/gBcvE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BC3+MIAAADbAAAADwAAAAAAAAAAAAAA&#10;AAChAgAAZHJzL2Rvd25yZXYueG1sUEsFBgAAAAAEAAQA+QAAAJADAAAAAA==&#10;" strokeweight=".5pt">
                  <v:stroke endarrow="block" joinstyle="miter"/>
                </v:shape>
                <v:shape id="Straight Arrow Connector 141" o:spid="_x0000_s1060" type="#_x0000_t32" style="position:absolute;left:9429;top:62484;width:96;height:6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OIuL0AAADbAAAADwAAAGRycy9kb3ducmV2LnhtbERPyw7BQBTdS/zD5EpshCkLoQwRibD1&#10;iFhenastnTvVGVV/bxYSy5Pzni8bU4iaKpdbVjAcRCCIE6tzThWcjpv+BITzyBoLy6TgQw6Wi3Zr&#10;jrG2b95TffCpCCHsYlSQeV/GUrokI4NuYEviwN1sZdAHWKVSV/gO4aaQoygaS4M5h4YMS1pnlDwO&#10;L6Pgebvnl/2mxPP2+kivr0uvLnY9pbqdZjUD4anxf/HPvdMKpmF9+BJ+gFx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TziLi9AAAA2wAAAA8AAAAAAAAAAAAAAAAAoQIA&#10;AGRycy9kb3ducmV2LnhtbFBLBQYAAAAABAAEAPkAAACLAwAAAAA=&#10;" strokeweight=".5pt">
                  <v:stroke endarrow="block" joinstyle="miter"/>
                </v:shape>
                <v:shape id="Straight Arrow Connector 142" o:spid="_x0000_s1061" type="#_x0000_t32" style="position:absolute;left:9429;top:81724;width:96;height:8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8tI8QAAADbAAAADwAAAGRycy9kb3ducmV2LnhtbESPT2vCQBTE7wW/w/IKvUjd2ENp06xS&#10;BDHXxCIen9mXPzX7NmbXJH57tyD0OMzMb5hkPZlWDNS7xrKC5SICQVxY3XCl4Ge/ff0A4TyyxtYy&#10;KbiRg/Vq9pRgrO3IGQ25r0SAsItRQe19F0vpipoMuoXtiINX2t6gD7KvpO5xDHDTyrcoepcGGw4L&#10;NXa0qak451ej4FL+Nsds2+FhdzpXp+txPrTpXKmX5+n7C4Snyf+HH+1UK/hcwt+X8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vy0jxAAAANsAAAAPAAAAAAAAAAAA&#10;AAAAAKECAABkcnMvZG93bnJldi54bWxQSwUGAAAAAAQABAD5AAAAkgMAAAAA&#10;" strokeweight=".5pt">
                  <v:stroke endarrow="block" joinstyle="miter"/>
                </v:shape>
                <v:shape id="Straight Arrow Connector 143" o:spid="_x0000_s1062" type="#_x0000_t32" style="position:absolute;left:30194;top:29146;width:0;height:66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zVMQAAADbAAAADwAAAGRycy9kb3ducmV2LnhtbESPT2vCQBTE7wW/w/KEXqRu9FDamFVE&#10;kOaatIjHZ/blj2bfxuyapN++Wyj0OMzMb5hkN5lWDNS7xrKC1TICQVxY3XCl4Ovz+PIGwnlkja1l&#10;UvBNDnbb2VOCsbYjZzTkvhIBwi5GBbX3XSylK2oy6Ja2Iw5eaXuDPsi+krrHMcBNK9dR9CoNNhwW&#10;auzoUFNxyx9Gwb28Nufs2OHp43KrLo/zYmjThVLP82m/AeFp8v/hv3aqFbyv4fdL+AF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bbNUxAAAANsAAAAPAAAAAAAAAAAA&#10;AAAAAKECAABkcnMvZG93bnJldi54bWxQSwUGAAAAAAQABAD5AAAAkgMAAAAA&#10;" strokeweight=".5pt">
                  <v:stroke endarrow="block" joinstyle="miter"/>
                </v:shape>
                <v:shape id="Straight Arrow Connector 144" o:spid="_x0000_s1063" type="#_x0000_t32" style="position:absolute;left:28956;top:43338;width:0;height:8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Wz8QAAADbAAAADwAAAGRycy9kb3ducmV2LnhtbESPQWvCQBSE70L/w/IKXqRutCBt6hpE&#10;EHONSvH4zD6TNNm3MbvG+O+7hYLHYWa+YZbJYBrRU+cqywpm0wgEcW51xYWC42H79gHCeWSNjWVS&#10;8CAHyepltMRY2ztn1O99IQKEXYwKSu/bWEqXl2TQTW1LHLyL7Qz6ILtC6g7vAW4aOY+ihTRYcVgo&#10;saVNSXm9vxkF18tPdcq2LX7vznVxvp0mfZNOlBq/DusvEJ4G/wz/t1Ot4P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RbPxAAAANsAAAAPAAAAAAAAAAAA&#10;AAAAAKECAABkcnMvZG93bnJldi54bWxQSwUGAAAAAAQABAD5AAAAkgMAAAAA&#10;" strokeweight=".5pt">
                  <v:stroke endarrow="block" joinstyle="miter"/>
                </v:shape>
                <v:shape id="Straight Arrow Connector 145" o:spid="_x0000_s1064" type="#_x0000_t32" style="position:absolute;left:28479;top:58959;width:0;height:130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iOu8QAAADbAAAADwAAAGRycy9kb3ducmV2LnhtbESPQWvCQBSE70L/w/IKXqRulCJt6hpE&#10;EHONSvH4zD6TNNm3MbvG+O+7hYLHYWa+YZbJYBrRU+cqywpm0wgEcW51xYWC42H79gHCeWSNjWVS&#10;8CAHyepltMRY2ztn1O99IQKEXYwKSu/bWEqXl2TQTW1LHLyL7Qz6ILtC6g7vAW4aOY+ihTRYcVgo&#10;saVNSXm9vxkF18tPdcq2LX7vznVxvp0mfZNOlBq/DusvEJ4G/wz/t1Ot4P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yI67xAAAANsAAAAPAAAAAAAAAAAA&#10;AAAAAKECAABkcnMvZG93bnJldi54bWxQSwUGAAAAAAQABAD5AAAAkgMAAAAA&#10;" strokeweight=".5pt">
                  <v:stroke endarrow="block" joinstyle="miter"/>
                </v:shape>
                <v:shape id="Straight Arrow Connector 146" o:spid="_x0000_s1065" type="#_x0000_t32" style="position:absolute;left:36099;top:15049;width:3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QrIMQAAADbAAAADwAAAGRycy9kb3ducmV2LnhtbESPQWvCQBSE70L/w/IKXqRuFCpt6hpE&#10;EHONSvH4zD6TNNm3MbvG+O+7hYLHYWa+YZbJYBrRU+cqywpm0wgEcW51xYWC42H79gHCeWSNjWVS&#10;8CAHyepltMRY2ztn1O99IQKEXYwKSu/bWEqXl2TQTW1LHLyL7Qz6ILtC6g7vAW4aOY+ihTRYcVgo&#10;saVNSXm9vxkF18tPdcq2LX7vznVxvp0mfZNOlBq/DusvEJ4G/wz/t1Ot4P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hCsgxAAAANsAAAAPAAAAAAAAAAAA&#10;AAAAAKECAABkcnMvZG93bnJldi54bWxQSwUGAAAAAAQABAD5AAAAkgMAAAAA&#10;" strokeweight=".5pt">
                  <v:stroke endarrow="block" joinstyle="miter"/>
                </v:shape>
                <v:shape id="Straight Arrow Connector 147" o:spid="_x0000_s1066" type="#_x0000_t32" style="position:absolute;left:22098;top:26098;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PIcUAAADbAAAADwAAAGRycy9kb3ducmV2LnhtbESPzWrDMBCE74G+g9hCboncQkzjRgmh&#10;UOL4EMjPJbfF2lom1spYimP36atCocdhZr5hVpvBNqKnzteOFbzMExDEpdM1Vwou58/ZGwgfkDU2&#10;jknBSB4266fJCjPtHnyk/hQqESHsM1RgQmgzKX1pyKKfu5Y4el+usxii7CqpO3xEuG3ka5Kk0mLN&#10;ccFgSx+GytvpbhUc8uXuWhz2of9ejLviWCemby5KTZ+H7TuIQEP4D/+1c61gmcLvl/gD5P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PIcUAAADbAAAADwAAAAAAAAAA&#10;AAAAAAChAgAAZHJzL2Rvd25yZXYueG1sUEsFBgAAAAAEAAQA+QAAAJMDAAAAAA==&#10;" strokeweight=".5pt">
                  <v:stroke endarrow="block" joinstyle="miter"/>
                </v:shape>
                <v:shape id="Straight Arrow Connector 148" o:spid="_x0000_s1067" type="#_x0000_t32" style="position:absolute;left:35909;top:25717;width:3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QzMQAAADbAAAADwAAAGRycy9kb3ducmV2LnhtbESPQWvCQBSE70L/w/IKXqRu9FDb1DWI&#10;IOYaleLxmX0mabJvY3aN8d93CwWPw8x8wyyTwTSip85VlhXMphEI4tzqigsFx8P27QOE88gaG8uk&#10;4EEOktXLaImxtnfOqN/7QgQIuxgVlN63sZQuL8mgm9qWOHgX2xn0QXaF1B3eA9w0ch5F79JgxWGh&#10;xJY2JeX1/mYUXC8/1Snbtvi9O9fF+Xaa9E06UWr8Oqy/QHga/DP83061gs8F/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GhDMxAAAANsAAAAPAAAAAAAAAAAA&#10;AAAAAKECAABkcnMvZG93bnJldi54bWxQSwUGAAAAAAQABAD5AAAAkgMAAAAA&#10;" strokeweight=".5pt">
                  <v:stroke endarrow="block" joinstyle="miter"/>
                </v:shape>
                <v:shape id="Straight Arrow Connector 149" o:spid="_x0000_s1068" type="#_x0000_t32" style="position:absolute;left:22383;top:39624;width:2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WEvr0AAADbAAAADwAAAGRycy9kb3ducmV2LnhtbERPyw7BQBTdS/zD5EpshCkLoQwRibD1&#10;iFhenastnTvVGVV/bxYSy5Pzni8bU4iaKpdbVjAcRCCIE6tzThWcjpv+BITzyBoLy6TgQw6Wi3Zr&#10;jrG2b95TffCpCCHsYlSQeV/GUrokI4NuYEviwN1sZdAHWKVSV/gO4aaQoygaS4M5h4YMS1pnlDwO&#10;L6Pgebvnl/2mxPP2+kivr0uvLnY9pbqdZjUD4anxf/HPvdMKpmFs+BJ+gFx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qFhL69AAAA2wAAAA8AAAAAAAAAAAAAAAAAoQIA&#10;AGRycy9kb3ducmV2LnhtbFBLBQYAAAAABAAEAPkAAACLAwAAAAA=&#10;" strokeweight=".5pt">
                  <v:stroke endarrow="block" joinstyle="miter"/>
                </v:shape>
                <v:shape id="Straight Arrow Connector 150" o:spid="_x0000_s1069" type="#_x0000_t32" style="position:absolute;left:34290;top:39814;width:20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khJcQAAADbAAAADwAAAGRycy9kb3ducmV2LnhtbESPQWvCQBSE74L/YXlCL1I37UFM6ipF&#10;CPWqFcnxJftMUrNvY3YT03/fFQoeh5n5hllvR9OIgTpXW1bwtohAEBdW11wqOH2nrysQziNrbCyT&#10;gl9ysN1MJ2tMtL3zgYajL0WAsEtQQeV9m0jpiooMuoVtiYN3sZ1BH2RXSt3hPcBNI9+jaCkN1hwW&#10;KmxpV1FxPfZGwe3yU2eHtMXzV34t8z6bD81+rtTLbPz8AOFp9M/wf3uvFcQxPL6EH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ySElxAAAANsAAAAPAAAAAAAAAAAA&#10;AAAAAKECAABkcnMvZG93bnJldi54bWxQSwUGAAAAAAQABAD5AAAAkgMAAAAA&#10;" strokeweight=".5pt">
                  <v:stroke endarrow="block" joinstyle="miter"/>
                </v:shape>
                <v:shape id="Straight Arrow Connector 151" o:spid="_x0000_s1070" type="#_x0000_t32" style="position:absolute;left:22098;top:55149;width:2476;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i9FsQAAADcAAAADwAAAGRycy9kb3ducmV2LnhtbESPT4vCQAzF78J+hyHCXkSn7kGkOooI&#10;olf/ID3GTmyrnUy3M9but98cFvaW8F7e+2W57l2tOmpD5dnAdJKAIs69rbgwcDnvxnNQISJbrD2T&#10;gR8KsF59DJaYWv/mI3WnWCgJ4ZCigTLGJtU65CU5DBPfEIt2963DKGtbaNviW8Jdrb+SZKYdViwN&#10;JTa0LSl/nl7OwPf9UWXHXYPX/e1Z3F7ZqKsPI2M+h/1mASpSH//Nf9cHK/iJ4MszMoF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KL0WxAAAANwAAAAPAAAAAAAAAAAA&#10;AAAAAKECAABkcnMvZG93bnJldi54bWxQSwUGAAAAAAQABAD5AAAAkgMAAAAA&#10;" strokeweight=".5pt">
                  <v:stroke endarrow="block" joinstyle="miter"/>
                </v:shape>
                <v:shape id="Straight Arrow Connector 152" o:spid="_x0000_s1071" type="#_x0000_t32" style="position:absolute;left:32670;top:55435;width:1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QYjb4AAADcAAAADwAAAGRycy9kb3ducmV2LnhtbERPSwrCMBDdC94hjOBGNNWFSDWKCKJb&#10;P4jLsRnbajOpTaz19kYQ3M3jfWe2aEwhaqpcblnBcBCBIE6szjlVcDys+xMQziNrLCyTgjc5WMzb&#10;rRnG2r54R/XepyKEsItRQeZ9GUvpkowMuoEtiQN3tZVBH2CVSl3hK4SbQo6iaCwN5hwaMixplVFy&#10;3z+Ngsf1lp936xJPm8s9vTzPvbrY9pTqdprlFISnxv/FP/dWh/nREL7PhAvk/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4ZBiNvgAAANwAAAAPAAAAAAAAAAAAAAAAAKEC&#10;AABkcnMvZG93bnJldi54bWxQSwUGAAAAAAQABAD5AAAAjAMAAAAA&#10;" strokeweight=".5pt">
                  <v:stroke endarrow="block" joinstyle="miter"/>
                </v:shape>
                <v:shape id="Straight Arrow Connector 153" o:spid="_x0000_s1072" type="#_x0000_t32" style="position:absolute;left:21526;top:75533;width:23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aG+r4AAADcAAAADwAAAGRycy9kb3ducmV2LnhtbERPSwrCMBDdC94hjOBGNNWFSDWKCKJb&#10;P4jLsRnbajOpTaz19kYQ3M3jfWe2aEwhaqpcblnBcBCBIE6szjlVcDys+xMQziNrLCyTgjc5WMzb&#10;rRnG2r54R/XepyKEsItRQeZ9GUvpkowMuoEtiQN3tZVBH2CVSl3hK4SbQo6iaCwN5hwaMixplVFy&#10;3z+Ngsf1lp936xJPm8s9vTzPvbrY9pTqdprlFISnxv/FP/dWh/nRCL7PhAvk/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Itob6vgAAANwAAAAPAAAAAAAAAAAAAAAAAKEC&#10;AABkcnMvZG93bnJldi54bWxQSwUGAAAAAAQABAD5AAAAjAMAAAAA&#10;" strokeweight=".5pt">
                  <v:stroke endarrow="block" joinstyle="miter"/>
                </v:shape>
                <v:shape id="Straight Arrow Connector 154" o:spid="_x0000_s1073" type="#_x0000_t32" style="position:absolute;left:31813;top:75533;width:2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YcAAAADcAAAADwAAAGRycy9kb3ducmV2LnhtbERPTYvCMBC9L/gfwgheRFMVFqlGEUH0&#10;qi7S49iMbbWZ1CbW+u+NIOxtHu9z5svWlKKh2hWWFYyGEQji1OqCMwV/x81gCsJ5ZI2lZVLwIgfL&#10;RednjrG2T95Tc/CZCCHsYlSQe1/FUro0J4NuaCviwF1sbdAHWGdS1/gM4aaU4yj6lQYLDg05VrTO&#10;Kb0dHkbB/XItkv2mwtP2fMvOj6TflLu+Ur1uu5qB8NT6f/HXvdNhfjSBzzPhArl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f6I2HAAAAA3AAAAA8AAAAAAAAAAAAAAAAA&#10;oQIAAGRycy9kb3ducmV2LnhtbFBLBQYAAAAABAAEAPkAAACOAwAAAAA=&#10;" strokeweight=".5pt">
                  <v:stroke endarrow="block" joinstyle="miter"/>
                </v:shape>
                <v:shape id="Straight Arrow Connector 155" o:spid="_x0000_s1074" type="#_x0000_t32" style="position:absolute;left:21336;top:95059;width:20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O7FcAAAADcAAAADwAAAGRycy9kb3ducmV2LnhtbERPTYvCMBC9L/gfwgheRFNFFqlGEUH0&#10;qi7S49iMbbWZ1CbW+u+NIOxtHu9z5svWlKKh2hWWFYyGEQji1OqCMwV/x81gCsJ5ZI2lZVLwIgfL&#10;RednjrG2T95Tc/CZCCHsYlSQe1/FUro0J4NuaCviwF1sbdAHWGdS1/gM4aaU4yj6lQYLDg05VrTO&#10;Kb0dHkbB/XItkv2mwtP2fMvOj6TflLu+Ur1uu5qB8NT6f/HXvdNhfjSBzzPhArl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gTuxXAAAAA3AAAAA8AAAAAAAAAAAAAAAAA&#10;oQIAAGRycy9kb3ducmV2LnhtbFBLBQYAAAAABAAEAPkAAACOAwAAAAA=&#10;" strokeweight=".5pt">
                  <v:stroke endarrow="block" joinstyle="miter"/>
                </v:shape>
                <v:shape id="Straight Arrow Connector 156" o:spid="_x0000_s1075" type="#_x0000_t32" style="position:absolute;left:31146;top:95345;width:2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8ejsAAAADcAAAADwAAAGRycy9kb3ducmV2LnhtbERPTYvCMBC9L/gfwgheRFMFF6lGEUH0&#10;qi7S49iMbbWZ1CbW+u+NIOxtHu9z5svWlKKh2hWWFYyGEQji1OqCMwV/x81gCsJ5ZI2lZVLwIgfL&#10;RednjrG2T95Tc/CZCCHsYlSQe1/FUro0J4NuaCviwF1sbdAHWGdS1/gM4aaU4yj6lQYLDg05VrTO&#10;Kb0dHkbB/XItkv2mwtP2fMvOj6TflLu+Ur1uu5qB8NT6f/HXvdNhfjSBzzPhArl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dfHo7AAAAA3AAAAA8AAAAAAAAAAAAAAAAA&#10;oQIAAGRycy9kb3ducmV2LnhtbFBLBQYAAAAABAAEAPkAAACOAwAAAAA=&#10;" strokeweight=".5pt">
                  <v:stroke endarrow="block" joinstyle="miter"/>
                </v:shape>
                <v:rect id="Rectangle 157" o:spid="_x0000_s1076" style="position:absolute;left:11049;width:40767;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eFMIA&#10;AADcAAAADwAAAGRycy9kb3ducmV2LnhtbERPTWvCQBC9F/wPywje6qYWpUZXEaFFD1qSiuchOyax&#10;2dk0u5r4711B6G0e73Pmy85U4kqNKy0reBtGIIgzq0vOFRx+Pl8/QDiPrLGyTApu5GC56L3MMda2&#10;5YSuqc9FCGEXo4LC+zqW0mUFGXRDWxMH7mQbgz7AJpe6wTaEm0qOomgiDZYcGgqsaV1Q9ptejILk&#10;sPubjrfJqJXf77vTeW+Omr6UGvS71QyEp87/i5/ujQ7zowk8ng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xt4UwgAAANwAAAAPAAAAAAAAAAAAAAAAAJgCAABkcnMvZG93&#10;bnJldi54bWxQSwUGAAAAAAQABAD1AAAAhwMAAAAA&#10;" strokecolor="#70ad47" strokeweight="1pt">
                  <v:textbox>
                    <w:txbxContent>
                      <w:p w:rsidR="00063439" w:rsidRPr="003B260B" w:rsidRDefault="00063439" w:rsidP="00063439">
                        <w:pPr>
                          <w:jc w:val="center"/>
                          <w:rPr>
                            <w:b/>
                            <w:sz w:val="28"/>
                            <w:szCs w:val="28"/>
                          </w:rPr>
                        </w:pPr>
                        <w:r w:rsidRPr="003B260B">
                          <w:rPr>
                            <w:b/>
                            <w:sz w:val="28"/>
                            <w:szCs w:val="28"/>
                          </w:rPr>
                          <w:t>Quy trình phát triển NLDH thông qua DHVM</w:t>
                        </w:r>
                      </w:p>
                      <w:p w:rsidR="00063439" w:rsidRDefault="00063439" w:rsidP="00063439">
                        <w:pPr>
                          <w:jc w:val="center"/>
                        </w:pPr>
                      </w:p>
                    </w:txbxContent>
                  </v:textbox>
                </v:rect>
                <v:shape id="Straight Arrow Connector 158" o:spid="_x0000_s1077" type="#_x0000_t32" style="position:absolute;left:30480;top:4191;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ElYsAAAADcAAAADwAAAGRycy9kb3ducmV2LnhtbERPTYvCMBC9L/gfwgheRFM9uFKNIoLo&#10;VV2kx7EZ22ozqU2s9d8bQdjbPN7nzJetKUVDtSssKxgNIxDEqdUFZwr+jpvBFITzyBpLy6TgRQ6W&#10;i87PHGNtn7yn5uAzEULYxagg976KpXRpTgbd0FbEgbvY2qAPsM6krvEZwk0px1E0kQYLDg05VrTO&#10;Kb0dHkbB/XItkv2mwtP2fMvOj6TflLu+Ur1uu5qB8NT6f/HXvdNhfvQLn2fCBX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BJWLAAAAA3AAAAA8AAAAAAAAAAAAAAAAA&#10;oQIAAGRycy9kb3ducmV2LnhtbFBLBQYAAAAABAAEAPkAAACOAwAAAAA=&#10;" strokeweight=".5pt">
                  <v:stroke endarrow="block" joinstyle="miter"/>
                </v:shape>
                <w10:wrap anchorx="page"/>
              </v:group>
            </w:pict>
          </mc:Fallback>
        </mc:AlternateContent>
      </w:r>
      <w:r w:rsidR="00674BC7">
        <w:rPr>
          <w:rFonts w:ascii="Times New Roman" w:hAnsi="Times New Roman"/>
          <w:i/>
          <w:spacing w:val="-6"/>
          <w:sz w:val="26"/>
          <w:szCs w:val="26"/>
        </w:rPr>
        <w:br w:type="column"/>
      </w:r>
      <w:bookmarkStart w:id="181" w:name="_Toc454962240"/>
      <w:bookmarkStart w:id="182" w:name="_Toc453511188"/>
      <w:bookmarkStart w:id="183" w:name="_Toc452571683"/>
      <w:bookmarkStart w:id="184" w:name="_Toc452277362"/>
      <w:bookmarkStart w:id="185" w:name="_Toc452192598"/>
      <w:bookmarkStart w:id="186" w:name="_Toc452191273"/>
      <w:r w:rsidR="00674BC7" w:rsidRPr="00063439">
        <w:rPr>
          <w:b/>
          <w:spacing w:val="-10"/>
          <w:sz w:val="27"/>
          <w:szCs w:val="27"/>
        </w:rPr>
        <w:lastRenderedPageBreak/>
        <w:t>3</w:t>
      </w:r>
      <w:r w:rsidR="00674BC7" w:rsidRPr="00063439">
        <w:rPr>
          <w:rFonts w:ascii="Times New Roman" w:hAnsi="Times New Roman"/>
          <w:b/>
          <w:spacing w:val="-10"/>
          <w:sz w:val="26"/>
          <w:szCs w:val="26"/>
        </w:rPr>
        <w:t>.3. Thiết kế bài học rèn luyện nghiệp vụ sư phạm thường xuyên theo quy trình dạy học vi mô</w:t>
      </w:r>
    </w:p>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b/>
          <w:i/>
          <w:spacing w:val="-4"/>
          <w:sz w:val="26"/>
          <w:szCs w:val="26"/>
        </w:rPr>
      </w:pPr>
      <w:r>
        <w:rPr>
          <w:rFonts w:ascii="Times New Roman" w:hAnsi="Times New Roman"/>
          <w:b/>
          <w:i/>
          <w:spacing w:val="-4"/>
          <w:sz w:val="26"/>
          <w:szCs w:val="26"/>
        </w:rPr>
        <w:t>3.3.1. Khái niệm</w:t>
      </w:r>
    </w:p>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i/>
          <w:spacing w:val="-4"/>
          <w:sz w:val="26"/>
          <w:szCs w:val="26"/>
        </w:rPr>
      </w:pPr>
      <w:r>
        <w:rPr>
          <w:rFonts w:ascii="Times New Roman" w:hAnsi="Times New Roman"/>
          <w:i/>
          <w:spacing w:val="-4"/>
          <w:sz w:val="26"/>
          <w:szCs w:val="26"/>
        </w:rPr>
        <w:t>Thiết kế quy trình dạy học vi mô trong môn rèn luyện nghiệp vụ sư phạm thường xuyên:  Là thứ tự, trình tự các bước thực hiện bài dạy vi mô trong môn rèn luyện nghiệp vụ sư phạm thường xuyên nhẳm đáp ứng được mục tiêu cụ thể của từng hoạt động dạy học nhất định,  phát triển năng lực dạy học cho sinh viên.</w:t>
      </w:r>
    </w:p>
    <w:bookmarkEnd w:id="181"/>
    <w:bookmarkEnd w:id="182"/>
    <w:bookmarkEnd w:id="183"/>
    <w:bookmarkEnd w:id="184"/>
    <w:bookmarkEnd w:id="185"/>
    <w:bookmarkEnd w:id="186"/>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i/>
          <w:spacing w:val="-4"/>
          <w:sz w:val="26"/>
          <w:szCs w:val="26"/>
        </w:rPr>
      </w:pPr>
      <w:r>
        <w:rPr>
          <w:rFonts w:ascii="Times New Roman" w:hAnsi="Times New Roman"/>
          <w:b/>
          <w:i/>
          <w:spacing w:val="-4"/>
          <w:sz w:val="26"/>
          <w:szCs w:val="26"/>
        </w:rPr>
        <w:t>3.3.2. Thiết kế bài học</w:t>
      </w:r>
    </w:p>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spacing w:val="-4"/>
          <w:sz w:val="26"/>
          <w:szCs w:val="26"/>
        </w:rPr>
      </w:pPr>
      <w:bookmarkStart w:id="187" w:name="_Toc454962236"/>
      <w:bookmarkStart w:id="188" w:name="_Toc453511184"/>
      <w:bookmarkStart w:id="189" w:name="_Toc452571679"/>
      <w:bookmarkStart w:id="190" w:name="_Toc452277358"/>
      <w:bookmarkStart w:id="191" w:name="_Toc452192595"/>
      <w:bookmarkStart w:id="192" w:name="_Toc452191270"/>
      <w:bookmarkStart w:id="193" w:name="_Toc452111841"/>
      <w:bookmarkStart w:id="194" w:name="_Toc451620085"/>
      <w:r>
        <w:rPr>
          <w:rFonts w:ascii="Times New Roman" w:hAnsi="Times New Roman"/>
          <w:spacing w:val="-4"/>
          <w:sz w:val="26"/>
          <w:szCs w:val="26"/>
        </w:rPr>
        <w:t>Chứng minh DHVM là một hình thức DH hiệu quả, thông qua việc tổ chức dạy học vi mô của GV và tổ chức tập giảng của SV trong các môn học chuyên ngành và đặc biệt là môn RLNVSP. Môn RLNVSP là môn nghiệp vụ có tính đặc thù ở các trường sư phạm, dạy học không chỉ là con đường quan trọng nhất để trang bị tri thức khoa học cho SV mà còn là một trong những con đường phát triển NLDH cho SV, dạy học không chỉ đơn thuần là dạy chữ mà thông qua dạy chữ “dạy người” “dạy nghề”. DHVM là con đường như vậy. Sử dụng quy trình DHVM phát triển NLDH cho SVCĐSP nhằm khẳng định tính khả thi của đề tài nghiên cứu, góp phần nâng cao chất lượng đào tạo SVCĐSP.</w:t>
      </w:r>
      <w:bookmarkEnd w:id="187"/>
      <w:bookmarkEnd w:id="188"/>
      <w:bookmarkEnd w:id="189"/>
      <w:bookmarkEnd w:id="190"/>
      <w:bookmarkEnd w:id="191"/>
      <w:bookmarkEnd w:id="192"/>
      <w:bookmarkEnd w:id="193"/>
      <w:bookmarkEnd w:id="194"/>
    </w:p>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i/>
          <w:spacing w:val="-4"/>
          <w:sz w:val="26"/>
          <w:szCs w:val="26"/>
        </w:rPr>
      </w:pPr>
      <w:bookmarkStart w:id="195" w:name="_Toc451620086"/>
      <w:bookmarkStart w:id="196" w:name="_Toc452192596"/>
      <w:bookmarkStart w:id="197" w:name="_Toc452191271"/>
      <w:bookmarkEnd w:id="195"/>
      <w:bookmarkEnd w:id="196"/>
      <w:bookmarkEnd w:id="197"/>
      <w:r>
        <w:rPr>
          <w:rFonts w:ascii="Times New Roman" w:hAnsi="Times New Roman"/>
          <w:i/>
          <w:spacing w:val="-4"/>
          <w:sz w:val="26"/>
          <w:szCs w:val="26"/>
        </w:rPr>
        <w:t>Chuẩn bị:</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SV có sự chuẩn bị chu đáo về mặt tâm lý, tinh thần, thái độ cầu thị học hỏi và GV yêu cầu các em ghi lại các bước tiến hành của GV, GV đã sử dụng hình thức dạy học gì? PPDH &amp; KTDH gì, có những ưu nhược điểm gì khi GV sử dụng những PPDH ấy. Bản thân bạn học được gì thông qua tiết dạy? Bạn hướng thú nhất là đoạn nào trong bài dạy. Điểm khác biệt giữa hình thức này và hình thức khác là SV được “Mục cầu sở thị” SV được quan sát trực tiếp mà không có sự chỉnh sửa nào. Chỉ có sự chuẩn bị chu đáo trước khi lên lớp. Qua đó SV học hỏi phát triển NLDH của mình thông qua quan sát và trải nghiệm từ GV. Từ đó SV có thái độ đúng đắn với nghề nghiệp của mình. Quy trình này hiệu quả nhất đó chính là vào tiết RLNVSPTX trước khi các em đi thực tập dưới trường phổ thông</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Trang bị cho SV nền móng cơ bản về cách thức thực hiện một bài giảng và những NLDH cần phát triển thông qua hình thức DHVM .</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Sử dụng hình thức DHVM một cách đúng quy trình và hiệu quả sẽ phát triển được NLDH của SV. Với hình thức này SV hiểu rõ và vận dụng được:</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Kỹ thuật tàu phá băng (kích thích hứng thú người học)</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Kết hợp sử dụng PPDH và KTDH phù hợp với những khúc thông tin đó nhằm kích thích hứng thú người học</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Khắc sâu trọng tâm bài học cho người học</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SV làm việc độc lập, năng động, sáng tạo</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SV tóm lại bài học</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Biết cách sử dụng</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Nêu vấn đề</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lastRenderedPageBreak/>
        <w:t>+ Định hướng, gợi mở, điều khiển, điều chỉnh, trọng tài khoa học</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Cân nhắc thời gian – Thời gian phải dành đủ cho:</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Thực hành, phản hồi, củng cố, điều chỉnh</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Học tập tự quản…vv</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Biết chia bài dạy thành những khúc thông tin</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Biết lựa chọn phương pháp phù hợp với từng khúc thông tin</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Biết tóm tắt nội dung của từng khúc thông tin</w:t>
      </w:r>
    </w:p>
    <w:p w:rsidR="00674BC7" w:rsidRDefault="00674BC7" w:rsidP="00063439">
      <w:pPr>
        <w:tabs>
          <w:tab w:val="left" w:pos="993"/>
        </w:tabs>
        <w:spacing w:after="0" w:line="312" w:lineRule="auto"/>
        <w:ind w:firstLine="720"/>
        <w:contextualSpacing/>
        <w:jc w:val="both"/>
        <w:rPr>
          <w:rFonts w:ascii="Times New Roman" w:hAnsi="Times New Roman"/>
          <w:i/>
          <w:spacing w:val="-4"/>
          <w:sz w:val="26"/>
          <w:szCs w:val="26"/>
        </w:rPr>
      </w:pPr>
      <w:r>
        <w:rPr>
          <w:rFonts w:ascii="Times New Roman" w:hAnsi="Times New Roman"/>
          <w:i/>
          <w:spacing w:val="-4"/>
          <w:sz w:val="26"/>
          <w:szCs w:val="26"/>
        </w:rPr>
        <w:t>Biết củng cố bằng nhiều kỹ thuật khác nhau (HS củng cố)</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Trò chơi</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Ô chữ</w:t>
      </w:r>
    </w:p>
    <w:p w:rsidR="00674BC7" w:rsidRDefault="00674BC7" w:rsidP="00063439">
      <w:pPr>
        <w:tabs>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Sơ đồ tư duy…</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Lấy ý kiến phản hồi</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Kiểm tra đầu ra</w:t>
      </w:r>
    </w:p>
    <w:p w:rsidR="00674BC7" w:rsidRDefault="00674BC7" w:rsidP="00063439">
      <w:pPr>
        <w:tabs>
          <w:tab w:val="left" w:pos="0"/>
          <w:tab w:val="left" w:pos="993"/>
        </w:tabs>
        <w:spacing w:after="0" w:line="312" w:lineRule="auto"/>
        <w:ind w:firstLine="720"/>
        <w:contextualSpacing/>
        <w:jc w:val="both"/>
        <w:rPr>
          <w:rFonts w:ascii="Times New Roman" w:hAnsi="Times New Roman"/>
          <w:spacing w:val="-4"/>
          <w:sz w:val="26"/>
          <w:szCs w:val="26"/>
        </w:rPr>
      </w:pPr>
      <w:r>
        <w:rPr>
          <w:rFonts w:ascii="Times New Roman" w:hAnsi="Times New Roman"/>
          <w:spacing w:val="-4"/>
          <w:sz w:val="26"/>
          <w:szCs w:val="26"/>
        </w:rPr>
        <w:t>+ Hướng dẫn học và chuẩn bị bài ở nhà</w:t>
      </w:r>
    </w:p>
    <w:p w:rsidR="00674BC7" w:rsidRDefault="00674BC7" w:rsidP="00063439">
      <w:pPr>
        <w:tabs>
          <w:tab w:val="left" w:pos="0"/>
          <w:tab w:val="left" w:pos="993"/>
        </w:tabs>
        <w:spacing w:after="0" w:line="312" w:lineRule="auto"/>
        <w:ind w:firstLine="720"/>
        <w:contextualSpacing/>
        <w:jc w:val="both"/>
        <w:rPr>
          <w:rFonts w:ascii="Times New Roman" w:hAnsi="Times New Roman"/>
          <w:b/>
          <w:spacing w:val="-4"/>
          <w:sz w:val="26"/>
          <w:szCs w:val="26"/>
        </w:rPr>
      </w:pPr>
      <w:r>
        <w:rPr>
          <w:rFonts w:ascii="Times New Roman" w:hAnsi="Times New Roman"/>
          <w:spacing w:val="-4"/>
          <w:sz w:val="26"/>
          <w:szCs w:val="26"/>
        </w:rPr>
        <w:t>+ Nhận xét đánh giá giờ học</w:t>
      </w:r>
    </w:p>
    <w:p w:rsidR="00674BC7" w:rsidRDefault="00674BC7" w:rsidP="00063439">
      <w:pPr>
        <w:tabs>
          <w:tab w:val="left" w:pos="0"/>
          <w:tab w:val="left" w:pos="993"/>
        </w:tabs>
        <w:spacing w:after="0" w:line="312" w:lineRule="auto"/>
        <w:ind w:firstLine="720"/>
        <w:contextualSpacing/>
        <w:jc w:val="both"/>
        <w:outlineLvl w:val="0"/>
        <w:rPr>
          <w:rFonts w:ascii="Times New Roman" w:hAnsi="Times New Roman"/>
          <w:b/>
          <w:i/>
          <w:spacing w:val="-4"/>
          <w:sz w:val="26"/>
          <w:szCs w:val="26"/>
        </w:rPr>
      </w:pPr>
      <w:bookmarkStart w:id="198" w:name="_Toc451620087"/>
      <w:bookmarkStart w:id="199" w:name="_Toc454962238"/>
      <w:bookmarkStart w:id="200" w:name="_Toc453511186"/>
      <w:bookmarkStart w:id="201" w:name="_Toc452571681"/>
      <w:bookmarkStart w:id="202" w:name="_Toc452277360"/>
      <w:bookmarkStart w:id="203" w:name="_Toc452192602"/>
      <w:bookmarkStart w:id="204" w:name="_Toc452191277"/>
      <w:bookmarkStart w:id="205" w:name="_Toc452111848"/>
      <w:bookmarkStart w:id="206" w:name="_Toc451620092"/>
      <w:bookmarkEnd w:id="198"/>
      <w:r>
        <w:rPr>
          <w:rFonts w:ascii="Times New Roman" w:hAnsi="Times New Roman"/>
          <w:spacing w:val="-4"/>
          <w:sz w:val="26"/>
          <w:szCs w:val="26"/>
        </w:rPr>
        <w:t xml:space="preserve">Để có thể giảng dạy tốt các em cần có sự hướng dẫn khoa học và phải biết mình sẽ “thiết kế bài giảng và thực hiện bài giảng như thế nào cho có hiệu quả”. Sau khi các em đã biết thiết kế bài giảng thì vấn đề cơ bản ở đây là “tần số luyện tập – sự góp ý, điều chỉnh, tự điều chỉnh, tự sửa chữa những hạn chế còn phạm phải trong quá trình tập giảng. Để phát triển NLDH cho SV CĐSP không thể thực hiện trong ngày một ngày hai mà là cả quá trình. Trong phạm vi giới hạn của đề tài thiết kế quy trình DHVM phát triển cho SVCĐSP tập trung chủ yếu vào 2 NL đó là:  </w:t>
      </w:r>
      <w:r>
        <w:rPr>
          <w:rFonts w:ascii="Times New Roman" w:hAnsi="Times New Roman"/>
          <w:b/>
          <w:i/>
          <w:spacing w:val="-4"/>
          <w:sz w:val="26"/>
          <w:szCs w:val="26"/>
        </w:rPr>
        <w:t>NL thiết kế bài giảng và NL thực hiện bài giảng.</w:t>
      </w:r>
      <w:bookmarkEnd w:id="199"/>
      <w:bookmarkEnd w:id="200"/>
      <w:bookmarkEnd w:id="201"/>
      <w:bookmarkEnd w:id="202"/>
      <w:bookmarkEnd w:id="203"/>
      <w:bookmarkEnd w:id="204"/>
      <w:bookmarkEnd w:id="205"/>
      <w:bookmarkEnd w:id="206"/>
    </w:p>
    <w:p w:rsidR="00674BC7" w:rsidRPr="00F72BCC" w:rsidRDefault="00674BC7" w:rsidP="00063439">
      <w:pPr>
        <w:tabs>
          <w:tab w:val="left" w:pos="0"/>
          <w:tab w:val="left" w:pos="993"/>
        </w:tabs>
        <w:spacing w:after="0" w:line="312" w:lineRule="auto"/>
        <w:ind w:firstLine="720"/>
        <w:jc w:val="both"/>
        <w:outlineLvl w:val="0"/>
        <w:rPr>
          <w:rFonts w:ascii="Times New Roman" w:hAnsi="Times New Roman"/>
          <w:spacing w:val="-4"/>
          <w:sz w:val="26"/>
          <w:szCs w:val="26"/>
          <w:lang w:val="nl-NL"/>
        </w:rPr>
      </w:pPr>
      <w:r>
        <w:rPr>
          <w:rFonts w:ascii="Times New Roman" w:hAnsi="Times New Roman"/>
          <w:b/>
          <w:i/>
          <w:spacing w:val="-4"/>
          <w:sz w:val="26"/>
          <w:szCs w:val="26"/>
        </w:rPr>
        <w:t>Kết luận chương 3</w:t>
      </w:r>
    </w:p>
    <w:p w:rsidR="00674BC7" w:rsidRPr="00F72BCC" w:rsidRDefault="00F72BCC" w:rsidP="00063439">
      <w:pPr>
        <w:tabs>
          <w:tab w:val="left" w:pos="0"/>
          <w:tab w:val="left" w:pos="993"/>
        </w:tabs>
        <w:spacing w:after="0" w:line="240" w:lineRule="auto"/>
        <w:jc w:val="center"/>
        <w:rPr>
          <w:rFonts w:ascii="Times New Roman" w:hAnsi="Times New Roman"/>
          <w:sz w:val="27"/>
          <w:szCs w:val="27"/>
          <w:lang w:val="nl-NL"/>
        </w:rPr>
      </w:pPr>
      <w:bookmarkStart w:id="207" w:name="_Toc453511208"/>
      <w:r w:rsidRPr="00F72BCC">
        <w:rPr>
          <w:rFonts w:ascii="Times New Roman" w:hAnsi="Times New Roman"/>
          <w:b/>
          <w:bCs/>
          <w:sz w:val="26"/>
          <w:szCs w:val="26"/>
          <w:lang w:val="nl-NL"/>
        </w:rPr>
        <w:t>CHƯƠNG</w:t>
      </w:r>
      <w:r w:rsidR="00674BC7" w:rsidRPr="00F72BCC">
        <w:rPr>
          <w:rFonts w:ascii="Times New Roman" w:hAnsi="Times New Roman"/>
          <w:b/>
          <w:bCs/>
          <w:sz w:val="26"/>
          <w:szCs w:val="26"/>
          <w:lang w:val="nl-NL"/>
        </w:rPr>
        <w:t xml:space="preserve"> 4</w:t>
      </w:r>
    </w:p>
    <w:p w:rsidR="00674BC7" w:rsidRPr="00F72BCC" w:rsidRDefault="00674BC7" w:rsidP="00063439">
      <w:pPr>
        <w:tabs>
          <w:tab w:val="left" w:pos="0"/>
          <w:tab w:val="left" w:pos="993"/>
        </w:tabs>
        <w:spacing w:after="0" w:line="240" w:lineRule="auto"/>
        <w:jc w:val="center"/>
        <w:outlineLvl w:val="0"/>
        <w:rPr>
          <w:rFonts w:ascii="Times New Roman" w:hAnsi="Times New Roman"/>
          <w:b/>
          <w:bCs/>
          <w:sz w:val="26"/>
          <w:szCs w:val="26"/>
          <w:lang w:val="nl-NL"/>
        </w:rPr>
      </w:pPr>
      <w:bookmarkStart w:id="208" w:name="_Toc454962253"/>
      <w:bookmarkStart w:id="209" w:name="_Toc451620101"/>
      <w:r w:rsidRPr="00F72BCC">
        <w:rPr>
          <w:rFonts w:ascii="Times New Roman" w:hAnsi="Times New Roman"/>
          <w:b/>
          <w:bCs/>
          <w:sz w:val="26"/>
          <w:szCs w:val="26"/>
          <w:lang w:val="nl-NL"/>
        </w:rPr>
        <w:t>TỔ CHỨC THỰC NGHIỆM QUY TRÌNH DẠY HỌC VI MÔ PHÁT TRIỂN NĂNG LỰC</w:t>
      </w:r>
      <w:bookmarkEnd w:id="208"/>
      <w:bookmarkEnd w:id="209"/>
      <w:r w:rsidRPr="00F72BCC">
        <w:rPr>
          <w:rFonts w:ascii="Times New Roman" w:hAnsi="Times New Roman"/>
          <w:b/>
          <w:bCs/>
          <w:sz w:val="26"/>
          <w:szCs w:val="26"/>
          <w:lang w:val="nl-NL"/>
        </w:rPr>
        <w:t xml:space="preserve"> DẠY HOC CHO</w:t>
      </w:r>
      <w:bookmarkStart w:id="210" w:name="_Toc454962254"/>
      <w:bookmarkStart w:id="211" w:name="_Toc451620102"/>
      <w:r w:rsidRPr="00F72BCC">
        <w:rPr>
          <w:rFonts w:ascii="Times New Roman" w:hAnsi="Times New Roman"/>
          <w:b/>
          <w:bCs/>
          <w:sz w:val="26"/>
          <w:szCs w:val="26"/>
          <w:lang w:val="nl-NL"/>
        </w:rPr>
        <w:t xml:space="preserve"> SINH VIÊN CAO ĐẲNG SƯ PHẠM</w:t>
      </w:r>
      <w:bookmarkEnd w:id="210"/>
    </w:p>
    <w:bookmarkEnd w:id="211"/>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bCs/>
          <w:sz w:val="26"/>
          <w:szCs w:val="26"/>
          <w:lang w:val="nl-NL"/>
        </w:rPr>
      </w:pPr>
      <w:r w:rsidRPr="00674BC7">
        <w:rPr>
          <w:rFonts w:ascii="Times New Roman" w:hAnsi="Times New Roman"/>
          <w:b/>
          <w:bCs/>
          <w:sz w:val="26"/>
          <w:szCs w:val="26"/>
          <w:lang w:val="nl-NL"/>
        </w:rPr>
        <w:t>4.1. Khái quát về thực nghiệm</w:t>
      </w:r>
      <w:bookmarkStart w:id="212" w:name="_Toc451620104"/>
      <w:bookmarkEnd w:id="207"/>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bCs/>
          <w:i/>
          <w:sz w:val="26"/>
          <w:szCs w:val="26"/>
          <w:lang w:val="nl-NL"/>
        </w:rPr>
      </w:pPr>
      <w:bookmarkStart w:id="213" w:name="_Toc454962256"/>
      <w:r w:rsidRPr="00674BC7">
        <w:rPr>
          <w:rFonts w:ascii="Times New Roman" w:hAnsi="Times New Roman"/>
          <w:b/>
          <w:bCs/>
          <w:i/>
          <w:sz w:val="26"/>
          <w:szCs w:val="26"/>
          <w:lang w:val="nl-NL"/>
        </w:rPr>
        <w:t>4.1.1 Mục đích thực nghiệm</w:t>
      </w:r>
      <w:bookmarkEnd w:id="213"/>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Cs/>
          <w:spacing w:val="-6"/>
          <w:sz w:val="26"/>
          <w:szCs w:val="26"/>
          <w:lang w:val="nl-NL"/>
        </w:rPr>
      </w:pPr>
      <w:r w:rsidRPr="00674BC7">
        <w:rPr>
          <w:rFonts w:ascii="Times New Roman" w:hAnsi="Times New Roman"/>
          <w:bCs/>
          <w:spacing w:val="-6"/>
          <w:sz w:val="26"/>
          <w:szCs w:val="26"/>
          <w:lang w:val="nl-NL"/>
        </w:rPr>
        <w:t>Thực nghiệm nhằm kiểm chứng tính khả dụng của quy trình DHVM phát triển NLDH cho SVCĐSP đã đề xuất.</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Cs/>
          <w:spacing w:val="-6"/>
          <w:sz w:val="26"/>
          <w:szCs w:val="26"/>
          <w:lang w:val="nl-NL"/>
        </w:rPr>
      </w:pPr>
      <w:bookmarkStart w:id="214" w:name="_Toc454962257"/>
      <w:bookmarkStart w:id="215" w:name="_Toc451620105"/>
      <w:r w:rsidRPr="00674BC7">
        <w:rPr>
          <w:rFonts w:ascii="Times New Roman" w:hAnsi="Times New Roman"/>
          <w:b/>
          <w:bCs/>
          <w:i/>
          <w:spacing w:val="-6"/>
          <w:sz w:val="26"/>
          <w:szCs w:val="26"/>
          <w:lang w:val="nl-NL"/>
        </w:rPr>
        <w:t>4.1.2. Đối tượng thực nghiệm</w:t>
      </w:r>
      <w:bookmarkEnd w:id="214"/>
      <w:bookmarkEnd w:id="215"/>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Cs/>
          <w:spacing w:val="-6"/>
          <w:sz w:val="26"/>
          <w:szCs w:val="26"/>
          <w:lang w:val="nl-NL"/>
        </w:rPr>
      </w:pPr>
      <w:r w:rsidRPr="00674BC7">
        <w:rPr>
          <w:rFonts w:ascii="Times New Roman" w:hAnsi="Times New Roman"/>
          <w:bCs/>
          <w:spacing w:val="-6"/>
          <w:sz w:val="26"/>
          <w:szCs w:val="26"/>
          <w:lang w:val="nl-NL"/>
        </w:rPr>
        <w:t>Sinh viên  khoa Tiểu học K17 và K18 (năm II và năm III) trường CĐSP Bình Phước.</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pacing w:val="-6"/>
          <w:sz w:val="26"/>
          <w:szCs w:val="26"/>
          <w:lang w:val="nl-NL"/>
        </w:rPr>
      </w:pPr>
      <w:bookmarkStart w:id="216" w:name="_Toc454962258"/>
      <w:r w:rsidRPr="00674BC7">
        <w:rPr>
          <w:rFonts w:ascii="Times New Roman" w:hAnsi="Times New Roman"/>
          <w:b/>
          <w:bCs/>
          <w:i/>
          <w:spacing w:val="-6"/>
          <w:sz w:val="26"/>
          <w:szCs w:val="26"/>
          <w:lang w:val="nl-NL"/>
        </w:rPr>
        <w:t>4.1.3. Nội dung thực nghiệm</w:t>
      </w:r>
      <w:bookmarkEnd w:id="216"/>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spacing w:val="-6"/>
          <w:sz w:val="27"/>
          <w:szCs w:val="27"/>
          <w:lang w:val="nl-NL"/>
        </w:rPr>
      </w:pPr>
      <w:bookmarkStart w:id="217" w:name="_Toc454962259"/>
      <w:r w:rsidRPr="00674BC7">
        <w:rPr>
          <w:rFonts w:ascii="Times New Roman" w:hAnsi="Times New Roman"/>
          <w:bCs/>
          <w:spacing w:val="-6"/>
          <w:sz w:val="26"/>
          <w:szCs w:val="26"/>
          <w:lang w:val="nl-NL"/>
        </w:rPr>
        <w:t>Thực nghiệm quy trình: Phát triển năng lực dạy học cho sinh viên cao đẳng sư phạm qua dạy học vi mô bằng cách thiết kế</w:t>
      </w:r>
      <w:r w:rsidRPr="00674BC7">
        <w:rPr>
          <w:rFonts w:ascii="Times New Roman" w:hAnsi="Times New Roman"/>
          <w:spacing w:val="-6"/>
          <w:sz w:val="27"/>
          <w:szCs w:val="27"/>
          <w:lang w:val="nl-NL"/>
        </w:rPr>
        <w:t xml:space="preserve"> và tổ chức thực hiện quy trình dạy học vi mô phát triển năng lực dạy học cho sinh viên cao đẳng sư phạm.</w:t>
      </w:r>
      <w:bookmarkEnd w:id="217"/>
    </w:p>
    <w:p w:rsidR="00674BC7" w:rsidRPr="00674BC7" w:rsidRDefault="00674BC7" w:rsidP="00063439">
      <w:pPr>
        <w:tabs>
          <w:tab w:val="left" w:pos="0"/>
          <w:tab w:val="left" w:pos="993"/>
        </w:tabs>
        <w:spacing w:after="0" w:line="312" w:lineRule="auto"/>
        <w:ind w:firstLine="720"/>
        <w:jc w:val="both"/>
        <w:outlineLvl w:val="0"/>
        <w:rPr>
          <w:rFonts w:ascii="Times New Roman" w:hAnsi="Times New Roman"/>
          <w:b/>
          <w:bCs/>
          <w:sz w:val="26"/>
          <w:szCs w:val="26"/>
          <w:lang w:val="nl-NL"/>
        </w:rPr>
      </w:pPr>
      <w:bookmarkStart w:id="218" w:name="_Toc454962265"/>
      <w:r w:rsidRPr="00674BC7">
        <w:rPr>
          <w:rFonts w:ascii="Times New Roman" w:hAnsi="Times New Roman"/>
          <w:i/>
          <w:iCs/>
          <w:spacing w:val="-6"/>
          <w:sz w:val="26"/>
          <w:szCs w:val="26"/>
          <w:lang w:val="nl-NL"/>
        </w:rPr>
        <w:t>4.1.3.1. Xây dựng giáo án thực nghiệm</w:t>
      </w:r>
      <w:bookmarkEnd w:id="218"/>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i/>
          <w:iCs/>
          <w:sz w:val="26"/>
          <w:szCs w:val="26"/>
          <w:lang w:val="nl-NL"/>
        </w:rPr>
      </w:pPr>
      <w:bookmarkStart w:id="219" w:name="_Toc453511216"/>
      <w:bookmarkStart w:id="220" w:name="_Toc452192623"/>
      <w:bookmarkStart w:id="221" w:name="_Toc452191297"/>
      <w:bookmarkStart w:id="222" w:name="_Toc452111868"/>
      <w:bookmarkStart w:id="223" w:name="_Toc451620111"/>
      <w:bookmarkEnd w:id="212"/>
      <w:r w:rsidRPr="00674BC7">
        <w:rPr>
          <w:rFonts w:ascii="Times New Roman" w:hAnsi="Times New Roman"/>
          <w:i/>
          <w:iCs/>
          <w:sz w:val="26"/>
          <w:szCs w:val="26"/>
          <w:lang w:val="nl-NL"/>
        </w:rPr>
        <w:t>4.1.3.1. Xây dựng giáo án thực nghiệm</w:t>
      </w:r>
      <w:bookmarkEnd w:id="219"/>
      <w:bookmarkEnd w:id="220"/>
      <w:bookmarkEnd w:id="221"/>
      <w:bookmarkEnd w:id="222"/>
      <w:bookmarkEnd w:id="223"/>
    </w:p>
    <w:p w:rsidR="00674BC7" w:rsidRPr="00674BC7" w:rsidRDefault="00F72BCC" w:rsidP="00063439">
      <w:pPr>
        <w:tabs>
          <w:tab w:val="left" w:pos="993"/>
        </w:tabs>
        <w:autoSpaceDE w:val="0"/>
        <w:autoSpaceDN w:val="0"/>
        <w:adjustRightInd w:val="0"/>
        <w:spacing w:after="0" w:line="312" w:lineRule="auto"/>
        <w:ind w:firstLine="720"/>
        <w:jc w:val="both"/>
        <w:outlineLvl w:val="0"/>
        <w:rPr>
          <w:rFonts w:ascii="Times New Roman" w:hAnsi="Times New Roman"/>
          <w:i/>
          <w:iCs/>
          <w:spacing w:val="-6"/>
          <w:sz w:val="26"/>
          <w:szCs w:val="26"/>
          <w:lang w:val="nl-NL"/>
        </w:rPr>
      </w:pPr>
      <w:r>
        <w:rPr>
          <w:rFonts w:ascii="Times New Roman" w:hAnsi="Times New Roman"/>
          <w:spacing w:val="-6"/>
          <w:sz w:val="26"/>
          <w:szCs w:val="26"/>
          <w:lang w:val="nl-NL"/>
        </w:rPr>
        <w:lastRenderedPageBreak/>
        <w:t>Luận án đã xây dựng 10 GA trong đó sử dụng 3 GA để thực nghiệm.</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i/>
          <w:sz w:val="26"/>
          <w:szCs w:val="26"/>
          <w:lang w:val="nl-NL"/>
        </w:rPr>
      </w:pPr>
      <w:bookmarkStart w:id="224" w:name="_Toc453511217"/>
      <w:r w:rsidRPr="00674BC7">
        <w:rPr>
          <w:rFonts w:ascii="Times New Roman" w:hAnsi="Times New Roman"/>
          <w:i/>
          <w:sz w:val="26"/>
          <w:szCs w:val="26"/>
          <w:lang w:val="nl-NL"/>
        </w:rPr>
        <w:t>4.1.3.2. Tổ chức sinh viên dạy học theo quy trình phát triển năng lực dạy học thông qua dạy học vi mô</w:t>
      </w:r>
      <w:bookmarkEnd w:id="224"/>
    </w:p>
    <w:p w:rsidR="00674BC7" w:rsidRPr="00674BC7" w:rsidRDefault="00674BC7" w:rsidP="00063439">
      <w:pPr>
        <w:tabs>
          <w:tab w:val="left" w:pos="0"/>
          <w:tab w:val="left" w:pos="993"/>
        </w:tabs>
        <w:spacing w:after="0" w:line="312" w:lineRule="auto"/>
        <w:ind w:firstLine="720"/>
        <w:jc w:val="both"/>
        <w:rPr>
          <w:rFonts w:ascii="Times New Roman" w:hAnsi="Times New Roman"/>
          <w:sz w:val="26"/>
          <w:szCs w:val="26"/>
          <w:lang w:val="nl-NL"/>
        </w:rPr>
      </w:pPr>
      <w:r w:rsidRPr="00674BC7">
        <w:rPr>
          <w:rFonts w:ascii="Times New Roman" w:hAnsi="Times New Roman"/>
          <w:b/>
          <w:sz w:val="26"/>
          <w:szCs w:val="26"/>
          <w:lang w:val="nl-NL"/>
        </w:rPr>
        <w:t>Giai đoạn 1</w:t>
      </w:r>
      <w:r w:rsidRPr="00674BC7">
        <w:rPr>
          <w:rFonts w:ascii="Times New Roman" w:hAnsi="Times New Roman"/>
          <w:sz w:val="26"/>
          <w:szCs w:val="26"/>
          <w:lang w:val="nl-NL"/>
        </w:rPr>
        <w:t xml:space="preserve"> (định hướng chung) phân tích hoạt động sư phạm thành những NLDH cần rèn luyện và phát triển cho CĐSP</w:t>
      </w:r>
    </w:p>
    <w:p w:rsidR="00674BC7" w:rsidRPr="00674BC7" w:rsidRDefault="00674BC7" w:rsidP="00063439">
      <w:pPr>
        <w:tabs>
          <w:tab w:val="left" w:pos="0"/>
          <w:tab w:val="left" w:pos="993"/>
        </w:tabs>
        <w:spacing w:after="0" w:line="312" w:lineRule="auto"/>
        <w:ind w:firstLine="720"/>
        <w:jc w:val="both"/>
        <w:rPr>
          <w:rFonts w:ascii="Times New Roman" w:hAnsi="Times New Roman"/>
          <w:sz w:val="26"/>
          <w:szCs w:val="26"/>
          <w:lang w:val="nl-NL"/>
        </w:rPr>
      </w:pPr>
      <w:r w:rsidRPr="00674BC7">
        <w:rPr>
          <w:rFonts w:ascii="Times New Roman" w:hAnsi="Times New Roman"/>
          <w:b/>
          <w:sz w:val="26"/>
          <w:szCs w:val="26"/>
          <w:lang w:val="nl-NL"/>
        </w:rPr>
        <w:t>Giai đoạn 2</w:t>
      </w:r>
      <w:r w:rsidRPr="00674BC7">
        <w:rPr>
          <w:rFonts w:ascii="Times New Roman" w:hAnsi="Times New Roman"/>
          <w:sz w:val="26"/>
          <w:szCs w:val="26"/>
          <w:lang w:val="nl-NL"/>
        </w:rPr>
        <w:t>: Rèn luyện và phát triển từng NL</w:t>
      </w:r>
    </w:p>
    <w:p w:rsidR="00674BC7" w:rsidRPr="00674BC7" w:rsidRDefault="00674BC7" w:rsidP="00063439">
      <w:pPr>
        <w:tabs>
          <w:tab w:val="left" w:pos="0"/>
          <w:tab w:val="left" w:pos="993"/>
        </w:tabs>
        <w:spacing w:after="0" w:line="312" w:lineRule="auto"/>
        <w:ind w:firstLine="720"/>
        <w:jc w:val="both"/>
        <w:rPr>
          <w:rFonts w:ascii="Times New Roman" w:hAnsi="Times New Roman"/>
          <w:i/>
          <w:sz w:val="26"/>
          <w:szCs w:val="26"/>
          <w:lang w:val="nl-NL"/>
        </w:rPr>
      </w:pPr>
      <w:r w:rsidRPr="00674BC7">
        <w:rPr>
          <w:rFonts w:ascii="Times New Roman" w:hAnsi="Times New Roman"/>
          <w:b/>
          <w:sz w:val="26"/>
          <w:szCs w:val="26"/>
          <w:lang w:val="nl-NL"/>
        </w:rPr>
        <w:t>Giai đoạn 3</w:t>
      </w:r>
      <w:r w:rsidRPr="00674BC7">
        <w:rPr>
          <w:rFonts w:ascii="Times New Roman" w:hAnsi="Times New Roman"/>
          <w:sz w:val="26"/>
          <w:szCs w:val="26"/>
          <w:lang w:val="nl-NL"/>
        </w:rPr>
        <w:t>: Kết hợp rèn luyện và phát triển nhiều NL</w:t>
      </w:r>
    </w:p>
    <w:p w:rsidR="00674BC7" w:rsidRPr="00674BC7" w:rsidRDefault="00F72BCC" w:rsidP="00063439">
      <w:pPr>
        <w:tabs>
          <w:tab w:val="left" w:pos="993"/>
        </w:tabs>
        <w:autoSpaceDE w:val="0"/>
        <w:autoSpaceDN w:val="0"/>
        <w:adjustRightInd w:val="0"/>
        <w:spacing w:after="0" w:line="312" w:lineRule="auto"/>
        <w:ind w:firstLine="720"/>
        <w:jc w:val="both"/>
        <w:rPr>
          <w:rFonts w:ascii="Times New Roman" w:hAnsi="Times New Roman"/>
          <w:b/>
          <w:i/>
          <w:iCs/>
          <w:spacing w:val="4"/>
          <w:sz w:val="26"/>
          <w:szCs w:val="26"/>
          <w:lang w:val="nl-NL"/>
        </w:rPr>
      </w:pPr>
      <w:r>
        <w:rPr>
          <w:rFonts w:ascii="Times New Roman" w:hAnsi="Times New Roman"/>
          <w:b/>
          <w:i/>
          <w:iCs/>
          <w:spacing w:val="4"/>
          <w:sz w:val="26"/>
          <w:szCs w:val="26"/>
          <w:lang w:val="nl-NL"/>
        </w:rPr>
        <w:t>4.1.4. Cách thức</w:t>
      </w:r>
      <w:r w:rsidR="00674BC7" w:rsidRPr="00674BC7">
        <w:rPr>
          <w:rFonts w:ascii="Times New Roman" w:hAnsi="Times New Roman"/>
          <w:b/>
          <w:i/>
          <w:iCs/>
          <w:spacing w:val="4"/>
          <w:sz w:val="26"/>
          <w:szCs w:val="26"/>
          <w:lang w:val="nl-NL"/>
        </w:rPr>
        <w:t xml:space="preserve"> thực nghiệm</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Cs/>
          <w:iCs/>
          <w:spacing w:val="4"/>
          <w:sz w:val="26"/>
          <w:szCs w:val="26"/>
          <w:lang w:val="nl-NL"/>
        </w:rPr>
      </w:pPr>
      <w:r w:rsidRPr="00674BC7">
        <w:rPr>
          <w:rFonts w:ascii="Times New Roman" w:hAnsi="Times New Roman"/>
          <w:bCs/>
          <w:iCs/>
          <w:spacing w:val="4"/>
          <w:sz w:val="26"/>
          <w:szCs w:val="26"/>
          <w:lang w:val="nl-NL"/>
        </w:rPr>
        <w:t>Các GV phân tích những NLDH cần phát triển, sau đó cho sinh viên tập giảng bằng dạy học vi mô theo quy trình 6 bước: Phân tích hoạt động sư phạm, giảng dạy, đánh giá, soạn lại giáo án, giảng dạy lại và đánh giá lại.</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sz w:val="26"/>
          <w:szCs w:val="26"/>
          <w:lang w:val="nl-NL"/>
        </w:rPr>
      </w:pPr>
      <w:bookmarkStart w:id="225" w:name="_Toc453511211"/>
      <w:bookmarkStart w:id="226" w:name="_Toc451620106"/>
      <w:r w:rsidRPr="00674BC7">
        <w:rPr>
          <w:rFonts w:ascii="Times New Roman" w:hAnsi="Times New Roman"/>
          <w:b/>
          <w:bCs/>
          <w:i/>
          <w:sz w:val="26"/>
          <w:szCs w:val="26"/>
          <w:lang w:val="nl-NL"/>
        </w:rPr>
        <w:t>4.1.5. Tiến trình thực nghiệm</w:t>
      </w:r>
      <w:bookmarkEnd w:id="225"/>
      <w:bookmarkEnd w:id="226"/>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Cs/>
          <w:i/>
          <w:iCs/>
          <w:sz w:val="26"/>
          <w:szCs w:val="26"/>
          <w:lang w:val="nl-NL"/>
        </w:rPr>
      </w:pPr>
      <w:bookmarkStart w:id="227" w:name="_Toc453511212"/>
      <w:bookmarkStart w:id="228" w:name="_Toc451620107"/>
      <w:r w:rsidRPr="00674BC7">
        <w:rPr>
          <w:rFonts w:ascii="Times New Roman" w:hAnsi="Times New Roman"/>
          <w:bCs/>
          <w:i/>
          <w:iCs/>
          <w:sz w:val="26"/>
          <w:szCs w:val="26"/>
          <w:lang w:val="nl-NL"/>
        </w:rPr>
        <w:t>4.1.5.1. Xây dựng kế hoạch thực nghiệm</w:t>
      </w:r>
      <w:bookmarkEnd w:id="227"/>
      <w:bookmarkEnd w:id="228"/>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Cs/>
          <w:i/>
          <w:iCs/>
          <w:sz w:val="26"/>
          <w:szCs w:val="26"/>
          <w:lang w:val="nl-NL"/>
        </w:rPr>
      </w:pPr>
      <w:bookmarkStart w:id="229" w:name="_Toc453511213"/>
      <w:bookmarkStart w:id="230" w:name="_Toc451620108"/>
      <w:r w:rsidRPr="00674BC7">
        <w:rPr>
          <w:rFonts w:ascii="Times New Roman" w:hAnsi="Times New Roman"/>
          <w:bCs/>
          <w:i/>
          <w:iCs/>
          <w:sz w:val="26"/>
          <w:szCs w:val="26"/>
          <w:lang w:val="nl-NL"/>
        </w:rPr>
        <w:t>4.1.5.2. Phương pháp tiến hành thực nghiệm</w:t>
      </w:r>
      <w:bookmarkEnd w:id="229"/>
      <w:bookmarkEnd w:id="230"/>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Cs/>
          <w:i/>
          <w:iCs/>
          <w:sz w:val="26"/>
          <w:szCs w:val="26"/>
          <w:lang w:val="nl-NL"/>
        </w:rPr>
      </w:pPr>
      <w:bookmarkStart w:id="231" w:name="_Toc453511214"/>
      <w:bookmarkStart w:id="232" w:name="_Toc451620109"/>
      <w:r w:rsidRPr="00674BC7">
        <w:rPr>
          <w:rFonts w:ascii="Times New Roman" w:hAnsi="Times New Roman"/>
          <w:bCs/>
          <w:i/>
          <w:iCs/>
          <w:sz w:val="26"/>
          <w:szCs w:val="26"/>
          <w:lang w:val="nl-NL"/>
        </w:rPr>
        <w:t>4.1.5.3. Chuẩn bị thực nghiệm</w:t>
      </w:r>
      <w:bookmarkEnd w:id="231"/>
      <w:bookmarkEnd w:id="232"/>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i/>
          <w:iCs/>
          <w:sz w:val="26"/>
          <w:szCs w:val="26"/>
          <w:lang w:val="nl-NL"/>
        </w:rPr>
      </w:pPr>
      <w:r w:rsidRPr="00674BC7">
        <w:rPr>
          <w:rFonts w:ascii="Times New Roman" w:hAnsi="Times New Roman"/>
          <w:i/>
          <w:iCs/>
          <w:sz w:val="26"/>
          <w:szCs w:val="26"/>
          <w:lang w:val="nl-NL"/>
        </w:rPr>
        <w:t>*. Lựa chọn năng lực tiến hành thực nghiệm</w:t>
      </w:r>
    </w:p>
    <w:p w:rsidR="009F797E" w:rsidRDefault="009F797E" w:rsidP="00063439">
      <w:pPr>
        <w:tabs>
          <w:tab w:val="left" w:pos="993"/>
        </w:tabs>
        <w:autoSpaceDE w:val="0"/>
        <w:autoSpaceDN w:val="0"/>
        <w:adjustRightInd w:val="0"/>
        <w:spacing w:after="0" w:line="312" w:lineRule="auto"/>
        <w:ind w:firstLine="720"/>
        <w:jc w:val="both"/>
        <w:rPr>
          <w:rFonts w:ascii="Times New Roman" w:hAnsi="Times New Roman"/>
          <w:i/>
          <w:iCs/>
          <w:sz w:val="26"/>
          <w:szCs w:val="26"/>
          <w:lang w:val="nl-NL"/>
        </w:rPr>
      </w:pPr>
      <w:r>
        <w:rPr>
          <w:rFonts w:ascii="Times New Roman" w:hAnsi="Times New Roman"/>
          <w:i/>
          <w:iCs/>
          <w:sz w:val="26"/>
          <w:szCs w:val="26"/>
          <w:lang w:val="nl-NL"/>
        </w:rPr>
        <w:t>- Kiểm tra đầu vào, - Thực nghiệm lần 1, - Thực nghiệm lần 2</w:t>
      </w:r>
    </w:p>
    <w:p w:rsidR="009F797E" w:rsidRPr="00674BC7" w:rsidRDefault="009F797E" w:rsidP="00063439">
      <w:pPr>
        <w:tabs>
          <w:tab w:val="left" w:pos="993"/>
        </w:tabs>
        <w:autoSpaceDE w:val="0"/>
        <w:autoSpaceDN w:val="0"/>
        <w:adjustRightInd w:val="0"/>
        <w:spacing w:after="0" w:line="312" w:lineRule="auto"/>
        <w:ind w:firstLine="720"/>
        <w:jc w:val="both"/>
        <w:rPr>
          <w:rFonts w:ascii="Times New Roman" w:hAnsi="Times New Roman"/>
          <w:i/>
          <w:iCs/>
          <w:sz w:val="26"/>
          <w:szCs w:val="26"/>
          <w:lang w:val="nl-NL"/>
        </w:rPr>
      </w:pPr>
      <w:r>
        <w:rPr>
          <w:rFonts w:ascii="Times New Roman" w:hAnsi="Times New Roman"/>
          <w:i/>
          <w:iCs/>
          <w:sz w:val="26"/>
          <w:szCs w:val="26"/>
          <w:lang w:val="nl-NL"/>
        </w:rPr>
        <w:t>* Phương thức đánh giá trong thực nghiệm</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
          <w:i/>
          <w:spacing w:val="-6"/>
          <w:sz w:val="26"/>
          <w:szCs w:val="26"/>
          <w:lang w:val="nl-NL"/>
        </w:rPr>
      </w:pPr>
      <w:r w:rsidRPr="00674BC7">
        <w:rPr>
          <w:rFonts w:ascii="Times New Roman" w:hAnsi="Times New Roman"/>
          <w:b/>
          <w:bCs/>
          <w:i/>
          <w:iCs/>
          <w:spacing w:val="-6"/>
          <w:sz w:val="26"/>
          <w:szCs w:val="26"/>
          <w:lang w:val="nl-NL"/>
        </w:rPr>
        <w:t xml:space="preserve">Để phù hợp với SV Tiểu học chúng tôi lựa chọn 2 NLDH để phát triển cho SV tiểu học là: </w:t>
      </w:r>
      <w:r w:rsidRPr="00674BC7">
        <w:rPr>
          <w:rFonts w:ascii="Times New Roman" w:hAnsi="Times New Roman"/>
          <w:b/>
          <w:i/>
          <w:spacing w:val="-6"/>
          <w:sz w:val="26"/>
          <w:szCs w:val="26"/>
          <w:lang w:val="nl-NL"/>
        </w:rPr>
        <w:t>Năng lực thiết kế bài giảng và Năng lực thực hiện bài giảng.</w:t>
      </w:r>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sz w:val="26"/>
          <w:szCs w:val="26"/>
          <w:lang w:val="nl-NL"/>
        </w:rPr>
      </w:pPr>
      <w:bookmarkStart w:id="233" w:name="_Toc453511218"/>
      <w:bookmarkStart w:id="234" w:name="_Toc451620113"/>
      <w:r w:rsidRPr="00674BC7">
        <w:rPr>
          <w:rFonts w:ascii="Times New Roman" w:hAnsi="Times New Roman"/>
          <w:b/>
          <w:bCs/>
          <w:sz w:val="26"/>
          <w:szCs w:val="26"/>
          <w:lang w:val="nl-NL"/>
        </w:rPr>
        <w:t>4.2. Kết quả thực nghiệm</w:t>
      </w:r>
      <w:bookmarkEnd w:id="233"/>
      <w:bookmarkEnd w:id="234"/>
    </w:p>
    <w:p w:rsidR="00674BC7" w:rsidRPr="00674BC7" w:rsidRDefault="00674BC7" w:rsidP="00063439">
      <w:pPr>
        <w:tabs>
          <w:tab w:val="left" w:pos="993"/>
        </w:tabs>
        <w:autoSpaceDE w:val="0"/>
        <w:autoSpaceDN w:val="0"/>
        <w:adjustRightInd w:val="0"/>
        <w:spacing w:after="0" w:line="312" w:lineRule="auto"/>
        <w:ind w:firstLine="720"/>
        <w:jc w:val="both"/>
        <w:outlineLvl w:val="0"/>
        <w:rPr>
          <w:rFonts w:ascii="Times New Roman" w:hAnsi="Times New Roman"/>
          <w:b/>
          <w:bCs/>
          <w:i/>
          <w:iCs/>
          <w:sz w:val="26"/>
          <w:szCs w:val="26"/>
          <w:lang w:val="nl-NL"/>
        </w:rPr>
      </w:pPr>
      <w:bookmarkStart w:id="235" w:name="_Toc453511219"/>
      <w:bookmarkStart w:id="236" w:name="_Toc451620114"/>
      <w:r w:rsidRPr="00674BC7">
        <w:rPr>
          <w:rFonts w:ascii="Times New Roman" w:hAnsi="Times New Roman"/>
          <w:b/>
          <w:bCs/>
          <w:i/>
          <w:iCs/>
          <w:sz w:val="26"/>
          <w:szCs w:val="26"/>
          <w:lang w:val="nl-NL"/>
        </w:rPr>
        <w:t>4.2.1. Kết quả định lượng</w:t>
      </w:r>
      <w:bookmarkEnd w:id="235"/>
      <w:bookmarkEnd w:id="236"/>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
          <w:iCs/>
          <w:sz w:val="26"/>
          <w:szCs w:val="26"/>
          <w:lang w:val="nl-NL"/>
        </w:rPr>
      </w:pPr>
      <w:r w:rsidRPr="00674BC7">
        <w:rPr>
          <w:rFonts w:ascii="Times New Roman" w:hAnsi="Times New Roman"/>
          <w:i/>
          <w:iCs/>
          <w:sz w:val="26"/>
          <w:szCs w:val="26"/>
          <w:lang w:val="nl-NL"/>
        </w:rPr>
        <w:t>* Kết quả giờ dạy của sinh viên đầu thực nghiệm</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lang w:val="nl-NL"/>
        </w:rPr>
      </w:pPr>
      <w:r w:rsidRPr="00674BC7">
        <w:rPr>
          <w:rFonts w:ascii="Times New Roman" w:hAnsi="Times New Roman"/>
          <w:iCs/>
          <w:sz w:val="26"/>
          <w:szCs w:val="26"/>
          <w:lang w:val="nl-NL"/>
        </w:rPr>
        <w:t>Mỗi NL chúng tôi đều đưa ra những tiêu chí đánh giá cụ thể. Sau khi tổng hợp điểm các tiêu chí chúng tôi tiến hành phân xếp loại như sau:</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lang w:val="nl-NL"/>
        </w:rPr>
      </w:pPr>
      <w:r w:rsidRPr="00674BC7">
        <w:rPr>
          <w:rFonts w:ascii="Times New Roman" w:hAnsi="Times New Roman"/>
          <w:iCs/>
          <w:sz w:val="26"/>
          <w:szCs w:val="26"/>
          <w:lang w:val="nl-NL"/>
        </w:rPr>
        <w:t>Loại giỏi: Đạt điểm trung bình từ 85- 100; không có NL nào dưới 80</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lang w:val="nl-NL"/>
        </w:rPr>
      </w:pPr>
      <w:r w:rsidRPr="00674BC7">
        <w:rPr>
          <w:rFonts w:ascii="Times New Roman" w:hAnsi="Times New Roman"/>
          <w:iCs/>
          <w:sz w:val="26"/>
          <w:szCs w:val="26"/>
          <w:lang w:val="nl-NL"/>
        </w:rPr>
        <w:t>Loại khá: Đạt điểm trung bình từ 70- 84; không có NL nào dưới 65</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lang w:val="nl-NL"/>
        </w:rPr>
      </w:pPr>
      <w:r w:rsidRPr="00674BC7">
        <w:rPr>
          <w:rFonts w:ascii="Times New Roman" w:hAnsi="Times New Roman"/>
          <w:iCs/>
          <w:sz w:val="26"/>
          <w:szCs w:val="26"/>
          <w:lang w:val="nl-NL"/>
        </w:rPr>
        <w:t>Loại trung bình: Đạt điểm trung bình từ 50- 69; không có NL nào dưới 50</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lang w:val="nl-NL"/>
        </w:rPr>
      </w:pPr>
      <w:r w:rsidRPr="00674BC7">
        <w:rPr>
          <w:rFonts w:ascii="Times New Roman" w:hAnsi="Times New Roman"/>
          <w:iCs/>
          <w:sz w:val="26"/>
          <w:szCs w:val="26"/>
          <w:lang w:val="nl-NL"/>
        </w:rPr>
        <w:t>Loại yếu: Điểm trung bình từ 49 trở xuống.</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
          <w:iCs/>
          <w:sz w:val="26"/>
          <w:szCs w:val="26"/>
          <w:lang w:val="nl-NL"/>
        </w:rPr>
      </w:pPr>
      <w:r w:rsidRPr="00674BC7">
        <w:rPr>
          <w:rFonts w:ascii="Times New Roman" w:hAnsi="Times New Roman"/>
          <w:b/>
          <w:iCs/>
          <w:sz w:val="26"/>
          <w:szCs w:val="26"/>
          <w:lang w:val="nl-NL"/>
        </w:rPr>
        <w:t>Kết quả tổng hợp được thể hiện ở bảng sau:</w:t>
      </w:r>
    </w:p>
    <w:p w:rsidR="00674BC7" w:rsidRDefault="00674BC7" w:rsidP="00063439">
      <w:pPr>
        <w:pStyle w:val="1111111111"/>
        <w:tabs>
          <w:tab w:val="left" w:pos="993"/>
        </w:tabs>
        <w:spacing w:line="312" w:lineRule="auto"/>
        <w:ind w:right="0"/>
        <w:rPr>
          <w:i w:val="0"/>
          <w:color w:val="auto"/>
        </w:rPr>
      </w:pPr>
      <w:bookmarkStart w:id="237" w:name="_Toc453510605"/>
      <w:bookmarkStart w:id="238" w:name="_Toc451621226"/>
      <w:r>
        <w:rPr>
          <w:i w:val="0"/>
          <w:color w:val="auto"/>
        </w:rPr>
        <w:t>Bảng 4.3: Đánh giá NL thiết kế bài giảng của sinh viên nhóm ĐC và TN đầu thực nghiệm</w:t>
      </w:r>
      <w:bookmarkEnd w:id="237"/>
      <w:bookmarkEnd w:id="238"/>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11"/>
        <w:gridCol w:w="894"/>
        <w:gridCol w:w="1048"/>
        <w:gridCol w:w="990"/>
        <w:gridCol w:w="899"/>
        <w:gridCol w:w="901"/>
        <w:gridCol w:w="990"/>
        <w:gridCol w:w="810"/>
        <w:gridCol w:w="990"/>
      </w:tblGrid>
      <w:tr w:rsidR="00674BC7" w:rsidTr="00063439">
        <w:trPr>
          <w:trHeight w:val="422"/>
          <w:jc w:val="center"/>
        </w:trPr>
        <w:tc>
          <w:tcPr>
            <w:tcW w:w="922" w:type="dxa"/>
            <w:vMerge w:val="restart"/>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Nhóm</w:t>
            </w:r>
          </w:p>
        </w:tc>
        <w:tc>
          <w:tcPr>
            <w:tcW w:w="911" w:type="dxa"/>
            <w:vMerge w:val="restart"/>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Năm</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Giỏi</w:t>
            </w:r>
          </w:p>
        </w:tc>
        <w:tc>
          <w:tcPr>
            <w:tcW w:w="1889"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Khá</w:t>
            </w:r>
          </w:p>
        </w:tc>
        <w:tc>
          <w:tcPr>
            <w:tcW w:w="1891"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Trung bình</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Yếu</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i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iCs/>
                <w:sz w:val="26"/>
                <w:szCs w:val="26"/>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104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89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ĐC</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104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89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c>
          <w:tcPr>
            <w:tcW w:w="90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45.4</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TN</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104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2</w:t>
            </w:r>
          </w:p>
        </w:tc>
        <w:tc>
          <w:tcPr>
            <w:tcW w:w="89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18.2</w:t>
            </w:r>
          </w:p>
        </w:tc>
        <w:tc>
          <w:tcPr>
            <w:tcW w:w="90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54.5</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ĐC</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104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2</w:t>
            </w:r>
          </w:p>
        </w:tc>
        <w:tc>
          <w:tcPr>
            <w:tcW w:w="89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18.2</w:t>
            </w:r>
          </w:p>
        </w:tc>
        <w:tc>
          <w:tcPr>
            <w:tcW w:w="90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45.4</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4</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36.4</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TN</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104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2</w:t>
            </w:r>
          </w:p>
        </w:tc>
        <w:tc>
          <w:tcPr>
            <w:tcW w:w="899"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18.2</w:t>
            </w:r>
          </w:p>
        </w:tc>
        <w:tc>
          <w:tcPr>
            <w:tcW w:w="90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54.5</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r>
    </w:tbl>
    <w:p w:rsidR="00674BC7" w:rsidRPr="00063439" w:rsidRDefault="00674BC7" w:rsidP="00063439">
      <w:pPr>
        <w:tabs>
          <w:tab w:val="left" w:pos="993"/>
        </w:tabs>
        <w:autoSpaceDE w:val="0"/>
        <w:autoSpaceDN w:val="0"/>
        <w:adjustRightInd w:val="0"/>
        <w:spacing w:after="0" w:line="312" w:lineRule="auto"/>
        <w:ind w:firstLine="720"/>
        <w:jc w:val="both"/>
        <w:rPr>
          <w:rFonts w:ascii="Times New Roman" w:hAnsi="Times New Roman"/>
          <w:iCs/>
          <w:spacing w:val="-8"/>
          <w:sz w:val="26"/>
          <w:szCs w:val="26"/>
        </w:rPr>
      </w:pPr>
      <w:r w:rsidRPr="00063439">
        <w:rPr>
          <w:rFonts w:ascii="Times New Roman" w:hAnsi="Times New Roman"/>
          <w:iCs/>
          <w:spacing w:val="-8"/>
          <w:sz w:val="26"/>
          <w:szCs w:val="26"/>
        </w:rPr>
        <w:lastRenderedPageBreak/>
        <w:t>Nhìn vào bảng số liệu chúng tôi nhận thấy: Nếu GV chỉ đơn thuần cung cấp về lí thuyết và dựa vào khả năng hiện có của sinh viên. Kết quả thu được khi chúng tôi kiểm tra đầu vào của SV thực nghiệm về NL thiết kế bài giảng chỉ có 27.3% SV năm II đạt khá và 18.2 SV năm III khá; phần lớn SV đạt trung bình và còn lại là không đạt yêu cầu, xếp loại yếu.</w:t>
      </w:r>
    </w:p>
    <w:p w:rsidR="00674BC7" w:rsidRDefault="00674BC7" w:rsidP="00063439">
      <w:pPr>
        <w:pStyle w:val="1111111111"/>
        <w:tabs>
          <w:tab w:val="left" w:pos="993"/>
        </w:tabs>
        <w:spacing w:line="312" w:lineRule="auto"/>
        <w:ind w:right="0" w:firstLine="720"/>
        <w:jc w:val="both"/>
        <w:rPr>
          <w:i w:val="0"/>
          <w:color w:val="auto"/>
        </w:rPr>
      </w:pPr>
      <w:bookmarkStart w:id="239" w:name="_Toc453510606"/>
      <w:bookmarkStart w:id="240" w:name="_Toc451621227"/>
      <w:r>
        <w:rPr>
          <w:i w:val="0"/>
          <w:color w:val="auto"/>
        </w:rPr>
        <w:t>Bảng 4.4: Đánh giá NL thực hiện bài giảng của sinh viên nhóm TN và ĐC đầu thực nghiệm</w:t>
      </w:r>
      <w:bookmarkEnd w:id="239"/>
      <w:bookmarkEnd w:id="240"/>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11"/>
        <w:gridCol w:w="894"/>
        <w:gridCol w:w="886"/>
        <w:gridCol w:w="894"/>
        <w:gridCol w:w="1068"/>
        <w:gridCol w:w="990"/>
        <w:gridCol w:w="990"/>
        <w:gridCol w:w="810"/>
        <w:gridCol w:w="1080"/>
      </w:tblGrid>
      <w:tr w:rsidR="00674BC7" w:rsidTr="00063439">
        <w:trPr>
          <w:trHeight w:val="422"/>
          <w:jc w:val="center"/>
        </w:trPr>
        <w:tc>
          <w:tcPr>
            <w:tcW w:w="922" w:type="dxa"/>
            <w:vMerge w:val="restart"/>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Nhóm</w:t>
            </w:r>
          </w:p>
        </w:tc>
        <w:tc>
          <w:tcPr>
            <w:tcW w:w="911" w:type="dxa"/>
            <w:vMerge w:val="restart"/>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Năm</w:t>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Giỏi</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Khá</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Trung bình</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Yếu</w:t>
            </w:r>
          </w:p>
        </w:tc>
      </w:tr>
      <w:tr w:rsidR="00674BC7" w:rsidTr="000634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i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spacing w:after="0" w:line="240" w:lineRule="auto"/>
              <w:jc w:val="center"/>
              <w:rPr>
                <w:rFonts w:ascii="Times New Roman" w:hAnsi="Times New Roman"/>
                <w:iCs/>
                <w:sz w:val="26"/>
                <w:szCs w:val="26"/>
              </w:rPr>
            </w:pP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8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106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SL</w:t>
            </w:r>
          </w:p>
        </w:tc>
        <w:tc>
          <w:tcPr>
            <w:tcW w:w="108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ĐC</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2</w:t>
            </w:r>
          </w:p>
        </w:tc>
        <w:tc>
          <w:tcPr>
            <w:tcW w:w="106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18.2</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45.4</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36.4</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TN</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1</w:t>
            </w:r>
          </w:p>
        </w:tc>
        <w:tc>
          <w:tcPr>
            <w:tcW w:w="106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9.1</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54.5</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36.4</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ĐC</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106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45.4</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27.3</w:t>
            </w:r>
          </w:p>
        </w:tc>
      </w:tr>
      <w:tr w:rsidR="00674BC7" w:rsidTr="00063439">
        <w:trPr>
          <w:jc w:val="center"/>
        </w:trPr>
        <w:tc>
          <w:tcPr>
            <w:tcW w:w="922"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TN</w:t>
            </w:r>
          </w:p>
        </w:tc>
        <w:tc>
          <w:tcPr>
            <w:tcW w:w="911"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III</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86"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2</w:t>
            </w:r>
          </w:p>
        </w:tc>
        <w:tc>
          <w:tcPr>
            <w:tcW w:w="1068"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18.2</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45.4</w:t>
            </w:r>
          </w:p>
        </w:tc>
        <w:tc>
          <w:tcPr>
            <w:tcW w:w="81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iCs/>
                <w:sz w:val="26"/>
                <w:szCs w:val="26"/>
              </w:rPr>
            </w:pPr>
            <w:r>
              <w:rPr>
                <w:rFonts w:ascii="Times New Roman" w:hAnsi="Times New Roman"/>
                <w:iCs/>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674BC7" w:rsidRDefault="00674BC7" w:rsidP="00063439">
            <w:pPr>
              <w:tabs>
                <w:tab w:val="left" w:pos="993"/>
              </w:tabs>
              <w:autoSpaceDE w:val="0"/>
              <w:autoSpaceDN w:val="0"/>
              <w:adjustRightInd w:val="0"/>
              <w:spacing w:after="0" w:line="240" w:lineRule="auto"/>
              <w:jc w:val="center"/>
              <w:rPr>
                <w:rFonts w:ascii="Times New Roman" w:hAnsi="Times New Roman"/>
                <w:b/>
                <w:iCs/>
                <w:sz w:val="26"/>
                <w:szCs w:val="26"/>
              </w:rPr>
            </w:pPr>
            <w:r>
              <w:rPr>
                <w:rFonts w:ascii="Times New Roman" w:hAnsi="Times New Roman"/>
                <w:b/>
                <w:iCs/>
                <w:sz w:val="26"/>
                <w:szCs w:val="26"/>
              </w:rPr>
              <w:t>36.4</w:t>
            </w:r>
          </w:p>
        </w:tc>
      </w:tr>
    </w:tbl>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iCs/>
          <w:sz w:val="26"/>
          <w:szCs w:val="26"/>
        </w:rPr>
      </w:pPr>
      <w:r>
        <w:rPr>
          <w:rFonts w:ascii="Times New Roman" w:hAnsi="Times New Roman"/>
          <w:iCs/>
          <w:sz w:val="26"/>
          <w:szCs w:val="26"/>
        </w:rPr>
        <w:t>Kết quả thu được đầu thực nghiệm của sinh viên nhóm TN và ĐC trong NL thực hiện bài giảng số lượng SV đạt loại khá không nhiều, mà số nhiều tập trung vào mức điểm trung bình và yếu. Điều này đồng nghĩa việc giáo viên cần đưa ra những biện pháp hữu hiệu hơn, phù hợp hơn trong quá trình rèn phát triển NLDH cho SVCĐSP.</w:t>
      </w: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i/>
          <w:iCs/>
          <w:sz w:val="26"/>
          <w:szCs w:val="26"/>
        </w:rPr>
      </w:pPr>
      <w:r>
        <w:rPr>
          <w:rFonts w:ascii="Times New Roman" w:hAnsi="Times New Roman"/>
          <w:i/>
          <w:iCs/>
          <w:sz w:val="26"/>
          <w:szCs w:val="26"/>
        </w:rPr>
        <w:t>* NL thực hiện bài giảng:</w:t>
      </w:r>
    </w:p>
    <w:p w:rsidR="00674BC7" w:rsidRDefault="00674BC7" w:rsidP="00063439">
      <w:pPr>
        <w:pStyle w:val="1111111111"/>
        <w:tabs>
          <w:tab w:val="left" w:pos="993"/>
        </w:tabs>
        <w:spacing w:line="312" w:lineRule="auto"/>
        <w:ind w:right="0"/>
        <w:rPr>
          <w:i w:val="0"/>
          <w:color w:val="auto"/>
        </w:rPr>
      </w:pPr>
      <w:bookmarkStart w:id="241" w:name="_Toc452113105"/>
      <w:bookmarkStart w:id="242" w:name="_Toc452112711"/>
      <w:r>
        <w:rPr>
          <w:color w:val="auto"/>
        </w:rPr>
        <w:t>Biểu đồ 4.5: So sánh kết quả NLTHBG của sinh viên trước và sau thực nghiệm</w:t>
      </w:r>
      <w:bookmarkEnd w:id="241"/>
      <w:bookmarkEnd w:id="242"/>
      <w:r>
        <w:rPr>
          <w:noProof/>
          <w:color w:val="auto"/>
          <w:lang w:eastAsia="en-US"/>
        </w:rPr>
        <w:t xml:space="preserve"> </w:t>
      </w:r>
      <w:r>
        <w:rPr>
          <w:noProof/>
          <w:color w:val="auto"/>
          <w:lang w:val="en-US" w:eastAsia="en-US"/>
        </w:rPr>
        <w:drawing>
          <wp:inline distT="0" distB="0" distL="0" distR="0" wp14:anchorId="2C498845" wp14:editId="1BFD9CF4">
            <wp:extent cx="5038725" cy="3000375"/>
            <wp:effectExtent l="0" t="0" r="9525" b="9525"/>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74BC7" w:rsidRPr="00063439" w:rsidRDefault="00674BC7" w:rsidP="00063439">
      <w:pPr>
        <w:tabs>
          <w:tab w:val="left" w:pos="993"/>
        </w:tabs>
        <w:autoSpaceDE w:val="0"/>
        <w:autoSpaceDN w:val="0"/>
        <w:adjustRightInd w:val="0"/>
        <w:spacing w:after="0" w:line="312" w:lineRule="auto"/>
        <w:ind w:firstLine="720"/>
        <w:jc w:val="both"/>
        <w:rPr>
          <w:rFonts w:ascii="Times New Roman" w:hAnsi="Times New Roman"/>
          <w:spacing w:val="-2"/>
          <w:sz w:val="8"/>
          <w:szCs w:val="26"/>
        </w:rPr>
      </w:pP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spacing w:val="-2"/>
          <w:sz w:val="26"/>
          <w:szCs w:val="26"/>
        </w:rPr>
      </w:pPr>
      <w:r>
        <w:rPr>
          <w:rFonts w:ascii="Times New Roman" w:hAnsi="Times New Roman"/>
          <w:spacing w:val="-2"/>
          <w:sz w:val="26"/>
          <w:szCs w:val="26"/>
        </w:rPr>
        <w:t>Kết quả thực nghiệm đã cho ta thấy đã có sự tiến bộ rõ rệt về NL thực hiện bài giảng của SV: SV thực nghiệm năm II loại khá giỏi chiếm 81.8%. SV năm III loại khá giỏi chiếm 100%.</w:t>
      </w:r>
    </w:p>
    <w:p w:rsidR="00674BC7" w:rsidRDefault="00674BC7" w:rsidP="00063439">
      <w:pPr>
        <w:tabs>
          <w:tab w:val="center" w:pos="0"/>
          <w:tab w:val="left" w:pos="993"/>
        </w:tabs>
        <w:autoSpaceDE w:val="0"/>
        <w:autoSpaceDN w:val="0"/>
        <w:adjustRightInd w:val="0"/>
        <w:spacing w:after="0" w:line="312" w:lineRule="auto"/>
        <w:ind w:firstLine="720"/>
        <w:jc w:val="both"/>
        <w:rPr>
          <w:rFonts w:ascii="Times New Roman" w:hAnsi="Times New Roman"/>
          <w:bCs/>
          <w:sz w:val="26"/>
          <w:szCs w:val="26"/>
        </w:rPr>
      </w:pPr>
      <w:r>
        <w:rPr>
          <w:rFonts w:ascii="Times New Roman" w:hAnsi="Times New Roman"/>
          <w:bCs/>
          <w:iCs/>
          <w:sz w:val="26"/>
          <w:szCs w:val="26"/>
        </w:rPr>
        <w:t>Để đánh giá một cách khoa học về hai nhóm TN chúng tôi sử dụng phần mềm SPSS với kiểm chứng hai nhóm thực nghiệm SV năm II và SV năm III  bằng Paired Samples Test nhằm chứng minh hiệu quả của hình thức TN.</w:t>
      </w:r>
    </w:p>
    <w:p w:rsidR="00063439" w:rsidRDefault="00063439">
      <w:pPr>
        <w:spacing w:line="259" w:lineRule="auto"/>
        <w:rPr>
          <w:rFonts w:ascii="Times New Roman" w:hAnsi="Times New Roman"/>
          <w:b/>
          <w:bCs/>
          <w:sz w:val="26"/>
          <w:szCs w:val="26"/>
        </w:rPr>
      </w:pPr>
      <w:r>
        <w:rPr>
          <w:rFonts w:ascii="Times New Roman" w:hAnsi="Times New Roman"/>
          <w:b/>
          <w:bCs/>
          <w:sz w:val="26"/>
          <w:szCs w:val="26"/>
        </w:rPr>
        <w:br w:type="page"/>
      </w:r>
    </w:p>
    <w:p w:rsidR="00674BC7" w:rsidRDefault="00674BC7" w:rsidP="007B31ED">
      <w:pPr>
        <w:tabs>
          <w:tab w:val="left" w:pos="993"/>
          <w:tab w:val="center" w:pos="6148"/>
        </w:tabs>
        <w:autoSpaceDE w:val="0"/>
        <w:autoSpaceDN w:val="0"/>
        <w:adjustRightInd w:val="0"/>
        <w:spacing w:after="0" w:line="240" w:lineRule="auto"/>
        <w:ind w:firstLine="720"/>
        <w:jc w:val="both"/>
        <w:rPr>
          <w:rFonts w:ascii="Times New Roman" w:hAnsi="Times New Roman"/>
          <w:b/>
          <w:bCs/>
          <w:sz w:val="26"/>
          <w:szCs w:val="26"/>
        </w:rPr>
      </w:pPr>
      <w:r>
        <w:rPr>
          <w:rFonts w:ascii="Times New Roman" w:hAnsi="Times New Roman"/>
          <w:b/>
          <w:bCs/>
          <w:sz w:val="26"/>
          <w:szCs w:val="26"/>
        </w:rPr>
        <w:lastRenderedPageBreak/>
        <w:t>Paired Samples Test</w:t>
      </w:r>
    </w:p>
    <w:tbl>
      <w:tblPr>
        <w:tblW w:w="11054" w:type="dxa"/>
        <w:jc w:val="center"/>
        <w:tblLayout w:type="fixed"/>
        <w:tblCellMar>
          <w:left w:w="93" w:type="dxa"/>
          <w:right w:w="93" w:type="dxa"/>
        </w:tblCellMar>
        <w:tblLook w:val="04A0" w:firstRow="1" w:lastRow="0" w:firstColumn="1" w:lastColumn="0" w:noHBand="0" w:noVBand="1"/>
      </w:tblPr>
      <w:tblGrid>
        <w:gridCol w:w="630"/>
        <w:gridCol w:w="1350"/>
        <w:gridCol w:w="1087"/>
        <w:gridCol w:w="1080"/>
        <w:gridCol w:w="1115"/>
        <w:gridCol w:w="1079"/>
        <w:gridCol w:w="994"/>
        <w:gridCol w:w="837"/>
        <w:gridCol w:w="1359"/>
        <w:gridCol w:w="1523"/>
      </w:tblGrid>
      <w:tr w:rsidR="00674BC7" w:rsidTr="007B31ED">
        <w:trPr>
          <w:trHeight w:val="287"/>
          <w:jc w:val="center"/>
        </w:trPr>
        <w:tc>
          <w:tcPr>
            <w:tcW w:w="1980" w:type="dxa"/>
            <w:gridSpan w:val="2"/>
            <w:vMerge w:val="restart"/>
            <w:tcBorders>
              <w:top w:val="single" w:sz="12" w:space="0" w:color="000000"/>
              <w:left w:val="single" w:sz="1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Nhóm</w:t>
            </w:r>
          </w:p>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p>
        </w:tc>
        <w:tc>
          <w:tcPr>
            <w:tcW w:w="5355" w:type="dxa"/>
            <w:gridSpan w:val="5"/>
            <w:tcBorders>
              <w:top w:val="single" w:sz="12" w:space="0" w:color="000000"/>
              <w:left w:val="single" w:sz="1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Paired Differences</w:t>
            </w:r>
          </w:p>
        </w:tc>
        <w:tc>
          <w:tcPr>
            <w:tcW w:w="837" w:type="dxa"/>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t</w:t>
            </w:r>
          </w:p>
        </w:tc>
        <w:tc>
          <w:tcPr>
            <w:tcW w:w="1359" w:type="dxa"/>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df</w:t>
            </w:r>
          </w:p>
        </w:tc>
        <w:tc>
          <w:tcPr>
            <w:tcW w:w="1523" w:type="dxa"/>
            <w:tcBorders>
              <w:top w:val="single" w:sz="12" w:space="0" w:color="000000"/>
              <w:left w:val="single" w:sz="2" w:space="0" w:color="000000"/>
              <w:bottom w:val="single" w:sz="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Sig. (2-tailed)</w:t>
            </w:r>
          </w:p>
        </w:tc>
      </w:tr>
      <w:tr w:rsidR="00674BC7" w:rsidTr="007B31ED">
        <w:trPr>
          <w:trHeight w:val="287"/>
          <w:jc w:val="center"/>
        </w:trPr>
        <w:tc>
          <w:tcPr>
            <w:tcW w:w="1980" w:type="dxa"/>
            <w:gridSpan w:val="2"/>
            <w:vMerge/>
            <w:tcBorders>
              <w:top w:val="single" w:sz="12" w:space="0" w:color="000000"/>
              <w:left w:val="single" w:sz="12" w:space="0" w:color="000000"/>
              <w:bottom w:val="nil"/>
              <w:right w:val="single" w:sz="12" w:space="0" w:color="000000"/>
            </w:tcBorders>
            <w:vAlign w:val="center"/>
            <w:hideMark/>
          </w:tcPr>
          <w:p w:rsidR="00674BC7" w:rsidRDefault="00674BC7" w:rsidP="007B31ED">
            <w:pPr>
              <w:tabs>
                <w:tab w:val="left" w:pos="993"/>
              </w:tabs>
              <w:spacing w:after="0" w:line="240" w:lineRule="auto"/>
              <w:jc w:val="center"/>
              <w:rPr>
                <w:rFonts w:ascii="Times New Roman" w:hAnsi="Times New Roman"/>
                <w:sz w:val="26"/>
                <w:szCs w:val="26"/>
              </w:rPr>
            </w:pPr>
          </w:p>
        </w:tc>
        <w:tc>
          <w:tcPr>
            <w:tcW w:w="1087" w:type="dxa"/>
            <w:tcBorders>
              <w:top w:val="single" w:sz="2" w:space="0" w:color="000000"/>
              <w:left w:val="single" w:sz="12" w:space="0" w:color="000000"/>
              <w:bottom w:val="single" w:sz="2" w:space="0" w:color="000000"/>
              <w:right w:val="single" w:sz="2" w:space="0" w:color="000000"/>
            </w:tcBorders>
            <w:shd w:val="clear" w:color="auto" w:fill="FFFFFF"/>
            <w:vAlign w:val="center"/>
          </w:tcPr>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Mean</w:t>
            </w:r>
          </w:p>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Std. Deviation</w:t>
            </w:r>
          </w:p>
        </w:tc>
        <w:tc>
          <w:tcPr>
            <w:tcW w:w="111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Std. Error Mean</w:t>
            </w:r>
          </w:p>
        </w:tc>
        <w:tc>
          <w:tcPr>
            <w:tcW w:w="207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95% Confidence Interval of the Difference</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Mean</w:t>
            </w:r>
          </w:p>
        </w:tc>
        <w:tc>
          <w:tcPr>
            <w:tcW w:w="13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E3B85"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Std.</w:t>
            </w:r>
          </w:p>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Deviation</w:t>
            </w:r>
          </w:p>
        </w:tc>
        <w:tc>
          <w:tcPr>
            <w:tcW w:w="1523" w:type="dxa"/>
            <w:tcBorders>
              <w:top w:val="single" w:sz="2" w:space="0" w:color="000000"/>
              <w:left w:val="single" w:sz="2" w:space="0" w:color="000000"/>
              <w:bottom w:val="single" w:sz="2" w:space="0" w:color="000000"/>
              <w:right w:val="single" w:sz="12" w:space="0" w:color="000000"/>
            </w:tcBorders>
            <w:shd w:val="clear" w:color="auto" w:fill="FFFFFF"/>
            <w:vAlign w:val="center"/>
            <w:hideMark/>
          </w:tcPr>
          <w:p w:rsidR="00BE3B85"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Std.</w:t>
            </w:r>
          </w:p>
          <w:p w:rsidR="00674BC7" w:rsidRDefault="00674BC7" w:rsidP="007B31ED">
            <w:pPr>
              <w:tabs>
                <w:tab w:val="left" w:pos="993"/>
              </w:tabs>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Error Mean</w:t>
            </w:r>
          </w:p>
        </w:tc>
      </w:tr>
      <w:tr w:rsidR="00674BC7" w:rsidTr="007B31ED">
        <w:trPr>
          <w:trHeight w:val="287"/>
          <w:jc w:val="center"/>
        </w:trPr>
        <w:tc>
          <w:tcPr>
            <w:tcW w:w="1980" w:type="dxa"/>
            <w:gridSpan w:val="2"/>
            <w:tcBorders>
              <w:top w:val="nil"/>
              <w:left w:val="single" w:sz="12" w:space="0" w:color="000000"/>
              <w:bottom w:val="single" w:sz="1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p>
        </w:tc>
        <w:tc>
          <w:tcPr>
            <w:tcW w:w="1087" w:type="dxa"/>
            <w:tcBorders>
              <w:top w:val="single" w:sz="2" w:space="0" w:color="000000"/>
              <w:left w:val="single" w:sz="1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Lower</w:t>
            </w:r>
          </w:p>
        </w:tc>
        <w:tc>
          <w:tcPr>
            <w:tcW w:w="1080"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Upper</w:t>
            </w:r>
          </w:p>
        </w:tc>
        <w:tc>
          <w:tcPr>
            <w:tcW w:w="1115"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Lower</w:t>
            </w:r>
          </w:p>
        </w:tc>
        <w:tc>
          <w:tcPr>
            <w:tcW w:w="1079"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Upper</w:t>
            </w:r>
          </w:p>
        </w:tc>
        <w:tc>
          <w:tcPr>
            <w:tcW w:w="994"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Lower</w:t>
            </w:r>
          </w:p>
        </w:tc>
        <w:tc>
          <w:tcPr>
            <w:tcW w:w="837"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Upper</w:t>
            </w:r>
          </w:p>
        </w:tc>
        <w:tc>
          <w:tcPr>
            <w:tcW w:w="1359" w:type="dxa"/>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Lower</w:t>
            </w:r>
          </w:p>
        </w:tc>
        <w:tc>
          <w:tcPr>
            <w:tcW w:w="1523" w:type="dxa"/>
            <w:tcBorders>
              <w:top w:val="single" w:sz="2" w:space="0" w:color="000000"/>
              <w:left w:val="single" w:sz="2" w:space="0" w:color="000000"/>
              <w:bottom w:val="single" w:sz="1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Upper</w:t>
            </w:r>
          </w:p>
        </w:tc>
      </w:tr>
      <w:tr w:rsidR="00674BC7" w:rsidTr="007B31ED">
        <w:trPr>
          <w:trHeight w:val="347"/>
          <w:jc w:val="center"/>
        </w:trPr>
        <w:tc>
          <w:tcPr>
            <w:tcW w:w="630" w:type="dxa"/>
            <w:tcBorders>
              <w:top w:val="single" w:sz="12" w:space="0" w:color="000000"/>
              <w:left w:val="single" w:sz="12" w:space="0" w:color="000000"/>
              <w:bottom w:val="nil"/>
              <w:right w:val="nil"/>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Pair 1</w:t>
            </w:r>
          </w:p>
        </w:tc>
        <w:tc>
          <w:tcPr>
            <w:tcW w:w="1350" w:type="dxa"/>
            <w:tcBorders>
              <w:top w:val="single" w:sz="12" w:space="0" w:color="000000"/>
              <w:left w:val="nil"/>
              <w:bottom w:val="nil"/>
              <w:right w:val="single" w:sz="12" w:space="0" w:color="000000"/>
            </w:tcBorders>
            <w:shd w:val="clear" w:color="auto" w:fill="FFFFFF"/>
            <w:vAlign w:val="center"/>
            <w:hideMark/>
          </w:tcPr>
          <w:p w:rsidR="00674BC7" w:rsidRPr="007B31ED" w:rsidRDefault="00674BC7" w:rsidP="007B31ED">
            <w:pPr>
              <w:tabs>
                <w:tab w:val="left" w:pos="993"/>
              </w:tabs>
              <w:autoSpaceDE w:val="0"/>
              <w:autoSpaceDN w:val="0"/>
              <w:adjustRightInd w:val="0"/>
              <w:spacing w:after="0" w:line="240" w:lineRule="auto"/>
              <w:jc w:val="center"/>
              <w:rPr>
                <w:rFonts w:ascii="Times New Roman" w:hAnsi="Times New Roman"/>
                <w:spacing w:val="-18"/>
                <w:sz w:val="26"/>
                <w:szCs w:val="26"/>
              </w:rPr>
            </w:pPr>
            <w:r w:rsidRPr="007B31ED">
              <w:rPr>
                <w:rFonts w:ascii="Times New Roman" w:hAnsi="Times New Roman"/>
                <w:spacing w:val="-18"/>
                <w:sz w:val="26"/>
                <w:szCs w:val="26"/>
              </w:rPr>
              <w:t>NLDH của SV TN năm II sau TN</w:t>
            </w:r>
          </w:p>
        </w:tc>
        <w:tc>
          <w:tcPr>
            <w:tcW w:w="1087" w:type="dxa"/>
            <w:tcBorders>
              <w:top w:val="single" w:sz="12" w:space="0" w:color="000000"/>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.09091</w:t>
            </w:r>
          </w:p>
        </w:tc>
        <w:tc>
          <w:tcPr>
            <w:tcW w:w="1080"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.30151</w:t>
            </w:r>
          </w:p>
        </w:tc>
        <w:tc>
          <w:tcPr>
            <w:tcW w:w="1115"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.09091</w:t>
            </w:r>
          </w:p>
        </w:tc>
        <w:tc>
          <w:tcPr>
            <w:tcW w:w="1079"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-.11165</w:t>
            </w:r>
          </w:p>
        </w:tc>
        <w:tc>
          <w:tcPr>
            <w:tcW w:w="994"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.29347</w:t>
            </w:r>
          </w:p>
        </w:tc>
        <w:tc>
          <w:tcPr>
            <w:tcW w:w="837"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1.000</w:t>
            </w:r>
          </w:p>
        </w:tc>
        <w:tc>
          <w:tcPr>
            <w:tcW w:w="1359"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11</w:t>
            </w:r>
          </w:p>
        </w:tc>
        <w:tc>
          <w:tcPr>
            <w:tcW w:w="1523" w:type="dxa"/>
            <w:tcBorders>
              <w:top w:val="single" w:sz="12" w:space="0" w:color="000000"/>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.341</w:t>
            </w:r>
          </w:p>
        </w:tc>
      </w:tr>
      <w:tr w:rsidR="00674BC7" w:rsidTr="007B31ED">
        <w:trPr>
          <w:trHeight w:val="794"/>
          <w:jc w:val="center"/>
        </w:trPr>
        <w:tc>
          <w:tcPr>
            <w:tcW w:w="630" w:type="dxa"/>
            <w:tcBorders>
              <w:top w:val="nil"/>
              <w:left w:val="single" w:sz="12" w:space="0" w:color="000000"/>
              <w:bottom w:val="single" w:sz="12" w:space="0" w:color="000000"/>
              <w:right w:val="nil"/>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Pair 2</w:t>
            </w:r>
          </w:p>
        </w:tc>
        <w:tc>
          <w:tcPr>
            <w:tcW w:w="1350" w:type="dxa"/>
            <w:tcBorders>
              <w:top w:val="nil"/>
              <w:left w:val="nil"/>
              <w:bottom w:val="single" w:sz="1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NLDH của SVTN năm III sau TN</w:t>
            </w:r>
          </w:p>
        </w:tc>
        <w:tc>
          <w:tcPr>
            <w:tcW w:w="1087" w:type="dxa"/>
            <w:tcBorders>
              <w:top w:val="nil"/>
              <w:left w:val="single" w:sz="1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1.09091</w:t>
            </w:r>
          </w:p>
        </w:tc>
        <w:tc>
          <w:tcPr>
            <w:tcW w:w="1080"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.30151</w:t>
            </w:r>
          </w:p>
        </w:tc>
        <w:tc>
          <w:tcPr>
            <w:tcW w:w="1115"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.09091</w:t>
            </w:r>
          </w:p>
        </w:tc>
        <w:tc>
          <w:tcPr>
            <w:tcW w:w="1079"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1.29347</w:t>
            </w:r>
          </w:p>
        </w:tc>
        <w:tc>
          <w:tcPr>
            <w:tcW w:w="994"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.88835</w:t>
            </w:r>
          </w:p>
        </w:tc>
        <w:tc>
          <w:tcPr>
            <w:tcW w:w="837" w:type="dxa"/>
            <w:tcBorders>
              <w:top w:val="nil"/>
              <w:left w:val="single" w:sz="2" w:space="0" w:color="000000"/>
              <w:bottom w:val="single" w:sz="12" w:space="0" w:color="000000"/>
              <w:right w:val="single" w:sz="2" w:space="0" w:color="000000"/>
            </w:tcBorders>
            <w:shd w:val="clear" w:color="auto" w:fill="FFFFFF"/>
            <w:vAlign w:val="center"/>
            <w:hideMark/>
          </w:tcPr>
          <w:p w:rsidR="00674BC7" w:rsidRPr="007B31ED" w:rsidRDefault="00674BC7" w:rsidP="007B31ED">
            <w:pPr>
              <w:tabs>
                <w:tab w:val="left" w:pos="993"/>
              </w:tabs>
              <w:autoSpaceDE w:val="0"/>
              <w:autoSpaceDN w:val="0"/>
              <w:adjustRightInd w:val="0"/>
              <w:spacing w:after="0" w:line="240" w:lineRule="auto"/>
              <w:jc w:val="center"/>
              <w:rPr>
                <w:rFonts w:ascii="Times New Roman" w:hAnsi="Times New Roman"/>
                <w:spacing w:val="-12"/>
                <w:sz w:val="26"/>
                <w:szCs w:val="26"/>
              </w:rPr>
            </w:pPr>
            <w:r w:rsidRPr="007B31ED">
              <w:rPr>
                <w:rFonts w:ascii="Times New Roman" w:hAnsi="Times New Roman"/>
                <w:spacing w:val="-12"/>
                <w:sz w:val="26"/>
                <w:szCs w:val="26"/>
              </w:rPr>
              <w:t>12.000</w:t>
            </w:r>
          </w:p>
        </w:tc>
        <w:tc>
          <w:tcPr>
            <w:tcW w:w="1359"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11</w:t>
            </w:r>
          </w:p>
        </w:tc>
        <w:tc>
          <w:tcPr>
            <w:tcW w:w="1523" w:type="dxa"/>
            <w:tcBorders>
              <w:top w:val="nil"/>
              <w:left w:val="single" w:sz="2" w:space="0" w:color="000000"/>
              <w:bottom w:val="single" w:sz="1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.000</w:t>
            </w:r>
          </w:p>
        </w:tc>
      </w:tr>
    </w:tbl>
    <w:p w:rsidR="00674BC7" w:rsidRPr="007B31ED" w:rsidRDefault="00674BC7" w:rsidP="00063439">
      <w:pPr>
        <w:tabs>
          <w:tab w:val="left" w:pos="993"/>
          <w:tab w:val="center" w:pos="6148"/>
        </w:tabs>
        <w:autoSpaceDE w:val="0"/>
        <w:autoSpaceDN w:val="0"/>
        <w:adjustRightInd w:val="0"/>
        <w:spacing w:after="0" w:line="312" w:lineRule="auto"/>
        <w:ind w:firstLine="720"/>
        <w:jc w:val="both"/>
        <w:rPr>
          <w:rFonts w:ascii="Times New Roman" w:hAnsi="Times New Roman"/>
          <w:b/>
          <w:bCs/>
          <w:sz w:val="8"/>
          <w:szCs w:val="26"/>
        </w:rPr>
      </w:pPr>
    </w:p>
    <w:p w:rsidR="00674BC7" w:rsidRPr="007B31ED" w:rsidRDefault="00674BC7" w:rsidP="007B31ED">
      <w:pPr>
        <w:tabs>
          <w:tab w:val="left" w:pos="993"/>
          <w:tab w:val="left" w:pos="1080"/>
        </w:tabs>
        <w:spacing w:after="0" w:line="320" w:lineRule="atLeast"/>
        <w:ind w:firstLine="720"/>
        <w:jc w:val="both"/>
        <w:rPr>
          <w:rFonts w:ascii="Times New Roman" w:hAnsi="Times New Roman"/>
          <w:spacing w:val="-8"/>
          <w:sz w:val="26"/>
          <w:szCs w:val="26"/>
        </w:rPr>
      </w:pPr>
      <w:r w:rsidRPr="007B31ED">
        <w:rPr>
          <w:rFonts w:ascii="Times New Roman" w:hAnsi="Times New Roman"/>
          <w:spacing w:val="-8"/>
          <w:sz w:val="26"/>
          <w:szCs w:val="26"/>
        </w:rPr>
        <w:t>Sig: Kiểm định giá trị trung bình, Sig.(tailed): Kiểm định giá trị trung bình của hai mẫu phụ thuộc, Mean: Trung bình cộng, Std. Deviation: Độ lệch chuẩn, Std. ErrorMean: Phương sai</w:t>
      </w:r>
    </w:p>
    <w:p w:rsidR="00674BC7" w:rsidRDefault="00674BC7" w:rsidP="007B31ED">
      <w:pPr>
        <w:tabs>
          <w:tab w:val="left" w:pos="0"/>
          <w:tab w:val="left" w:pos="993"/>
        </w:tabs>
        <w:spacing w:after="0" w:line="320" w:lineRule="atLeast"/>
        <w:ind w:firstLine="720"/>
        <w:jc w:val="both"/>
        <w:rPr>
          <w:rFonts w:ascii="Times New Roman" w:hAnsi="Times New Roman"/>
          <w:sz w:val="26"/>
          <w:szCs w:val="26"/>
        </w:rPr>
      </w:pPr>
      <w:r>
        <w:rPr>
          <w:rFonts w:ascii="Times New Roman" w:hAnsi="Times New Roman"/>
          <w:sz w:val="26"/>
          <w:szCs w:val="26"/>
        </w:rPr>
        <w:t>Khi so sánh điểm của bài kiểm tra trước thực nghiệm và sau thực nghiệm cả ở năm II và năm III ta thấy mức ý nghĩa Sig. (2 – tailed) = - 341 &lt; 0.05 với SVTN năm II và  Sig. (2 – tailed) = 000 &lt; 0.05  đối với SVTN năm III. Từ đó kết luận rằng điểm thực nghiệm giảng dạy có độ chênh lệch tốt, có ý nghĩa thống kê so với điểm bài giảng trước thực.</w:t>
      </w:r>
    </w:p>
    <w:p w:rsidR="00674BC7" w:rsidRDefault="00674BC7" w:rsidP="007B31ED">
      <w:pPr>
        <w:tabs>
          <w:tab w:val="left" w:pos="993"/>
        </w:tabs>
        <w:autoSpaceDE w:val="0"/>
        <w:autoSpaceDN w:val="0"/>
        <w:adjustRightInd w:val="0"/>
        <w:spacing w:after="0" w:line="320" w:lineRule="atLeast"/>
        <w:ind w:firstLine="720"/>
        <w:jc w:val="both"/>
        <w:outlineLvl w:val="0"/>
        <w:rPr>
          <w:rFonts w:ascii="Times New Roman" w:hAnsi="Times New Roman"/>
          <w:bCs/>
          <w:i/>
          <w:iCs/>
          <w:sz w:val="26"/>
          <w:szCs w:val="26"/>
        </w:rPr>
      </w:pPr>
      <w:bookmarkStart w:id="243" w:name="_Toc453511220"/>
      <w:bookmarkStart w:id="244" w:name="_Toc451620115"/>
      <w:r>
        <w:rPr>
          <w:rFonts w:ascii="Times New Roman" w:hAnsi="Times New Roman"/>
          <w:b/>
          <w:bCs/>
          <w:i/>
          <w:iCs/>
          <w:sz w:val="26"/>
          <w:szCs w:val="26"/>
        </w:rPr>
        <w:t>4.2.2. Kết quả định tính</w:t>
      </w:r>
      <w:bookmarkEnd w:id="243"/>
      <w:bookmarkEnd w:id="244"/>
    </w:p>
    <w:p w:rsidR="00674BC7" w:rsidRDefault="00674BC7" w:rsidP="007B31ED">
      <w:pPr>
        <w:tabs>
          <w:tab w:val="left" w:pos="993"/>
          <w:tab w:val="left" w:pos="1080"/>
        </w:tabs>
        <w:spacing w:after="0" w:line="320" w:lineRule="atLeast"/>
        <w:ind w:firstLine="720"/>
        <w:jc w:val="both"/>
        <w:rPr>
          <w:rFonts w:ascii="Times New Roman" w:hAnsi="Times New Roman"/>
          <w:spacing w:val="-4"/>
          <w:sz w:val="26"/>
          <w:szCs w:val="26"/>
        </w:rPr>
      </w:pPr>
      <w:r>
        <w:rPr>
          <w:rFonts w:ascii="Times New Roman" w:hAnsi="Times New Roman"/>
          <w:spacing w:val="-4"/>
          <w:sz w:val="26"/>
          <w:szCs w:val="26"/>
        </w:rPr>
        <w:t>Phân tích độ phân biệt/độ phân cách của công cụ bằng kiểm định Chi bình phương (Chi – Square Test): dùng để kiểm định mối liên hệ giữa 2 biết định danh. Chúng tôi sử dụng công thức Chi-SquaerTests- Gamma- Somers’d-Kendall’stau-b và thu được kết quả như sau:</w:t>
      </w:r>
    </w:p>
    <w:p w:rsidR="00674BC7" w:rsidRDefault="00674BC7" w:rsidP="007B31ED">
      <w:pPr>
        <w:tabs>
          <w:tab w:val="left" w:pos="993"/>
          <w:tab w:val="center" w:pos="3888"/>
        </w:tabs>
        <w:autoSpaceDE w:val="0"/>
        <w:autoSpaceDN w:val="0"/>
        <w:adjustRightInd w:val="0"/>
        <w:spacing w:after="0" w:line="320" w:lineRule="atLeast"/>
        <w:ind w:firstLine="720"/>
        <w:jc w:val="both"/>
        <w:rPr>
          <w:rFonts w:ascii="Times New Roman" w:hAnsi="Times New Roman"/>
          <w:b/>
          <w:bCs/>
          <w:sz w:val="26"/>
          <w:szCs w:val="26"/>
        </w:rPr>
      </w:pPr>
      <w:r>
        <w:rPr>
          <w:rFonts w:ascii="Times New Roman" w:hAnsi="Times New Roman"/>
          <w:b/>
          <w:bCs/>
          <w:sz w:val="26"/>
          <w:szCs w:val="26"/>
        </w:rPr>
        <w:t>SVTN nam II * SVTN nam III Crosstabulation</w:t>
      </w:r>
    </w:p>
    <w:p w:rsidR="00674BC7" w:rsidRDefault="00674BC7" w:rsidP="007B31ED">
      <w:pPr>
        <w:tabs>
          <w:tab w:val="left" w:pos="993"/>
          <w:tab w:val="center" w:pos="3888"/>
        </w:tabs>
        <w:autoSpaceDE w:val="0"/>
        <w:autoSpaceDN w:val="0"/>
        <w:adjustRightInd w:val="0"/>
        <w:spacing w:after="0" w:line="320" w:lineRule="atLeast"/>
        <w:ind w:firstLine="720"/>
        <w:jc w:val="both"/>
        <w:rPr>
          <w:rFonts w:ascii="Times New Roman" w:hAnsi="Times New Roman"/>
          <w:bCs/>
          <w:sz w:val="26"/>
          <w:szCs w:val="26"/>
        </w:rPr>
      </w:pPr>
      <w:r>
        <w:rPr>
          <w:rFonts w:ascii="Times New Roman" w:hAnsi="Times New Roman"/>
          <w:bCs/>
          <w:sz w:val="26"/>
          <w:szCs w:val="26"/>
        </w:rPr>
        <w:t>(Đánh giá độ tin cậy của thang đo định tính)</w:t>
      </w:r>
    </w:p>
    <w:tbl>
      <w:tblPr>
        <w:tblW w:w="9090" w:type="dxa"/>
        <w:jc w:val="center"/>
        <w:tblLayout w:type="fixed"/>
        <w:tblCellMar>
          <w:left w:w="93" w:type="dxa"/>
          <w:right w:w="93" w:type="dxa"/>
        </w:tblCellMar>
        <w:tblLook w:val="04A0" w:firstRow="1" w:lastRow="0" w:firstColumn="1" w:lastColumn="0" w:noHBand="0" w:noVBand="1"/>
      </w:tblPr>
      <w:tblGrid>
        <w:gridCol w:w="1170"/>
        <w:gridCol w:w="1515"/>
        <w:gridCol w:w="3165"/>
        <w:gridCol w:w="1080"/>
        <w:gridCol w:w="990"/>
        <w:gridCol w:w="1170"/>
      </w:tblGrid>
      <w:tr w:rsidR="00674BC7" w:rsidTr="00674BC7">
        <w:trPr>
          <w:trHeight w:val="273"/>
          <w:jc w:val="center"/>
        </w:trPr>
        <w:tc>
          <w:tcPr>
            <w:tcW w:w="2685" w:type="dxa"/>
            <w:gridSpan w:val="2"/>
            <w:tcBorders>
              <w:top w:val="single" w:sz="12" w:space="0" w:color="000000"/>
              <w:left w:val="single" w:sz="12" w:space="0" w:color="000000"/>
              <w:bottom w:val="single" w:sz="12" w:space="0" w:color="000000"/>
              <w:right w:val="nil"/>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3165" w:type="dxa"/>
            <w:tcBorders>
              <w:top w:val="single" w:sz="12" w:space="0" w:color="000000"/>
              <w:left w:val="nil"/>
              <w:bottom w:val="single" w:sz="12" w:space="0" w:color="000000"/>
              <w:right w:val="single" w:sz="1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2070" w:type="dxa"/>
            <w:gridSpan w:val="2"/>
            <w:tcBorders>
              <w:top w:val="single" w:sz="12" w:space="0" w:color="000000"/>
              <w:left w:val="single" w:sz="12" w:space="0" w:color="000000"/>
              <w:bottom w:val="single" w:sz="2" w:space="0" w:color="000000"/>
              <w:right w:val="single" w:sz="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SVTN nam III</w:t>
            </w:r>
          </w:p>
        </w:tc>
        <w:tc>
          <w:tcPr>
            <w:tcW w:w="1170" w:type="dxa"/>
            <w:tcBorders>
              <w:top w:val="single" w:sz="12" w:space="0" w:color="000000"/>
              <w:left w:val="single" w:sz="2" w:space="0" w:color="000000"/>
              <w:bottom w:val="single" w:sz="2" w:space="0" w:color="000000"/>
              <w:right w:val="single" w:sz="1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Total</w:t>
            </w:r>
          </w:p>
        </w:tc>
      </w:tr>
      <w:tr w:rsidR="00674BC7" w:rsidTr="00674BC7">
        <w:trPr>
          <w:trHeight w:val="273"/>
          <w:jc w:val="center"/>
        </w:trPr>
        <w:tc>
          <w:tcPr>
            <w:tcW w:w="2685" w:type="dxa"/>
            <w:gridSpan w:val="2"/>
            <w:tcBorders>
              <w:top w:val="nil"/>
              <w:left w:val="single" w:sz="12" w:space="0" w:color="000000"/>
              <w:bottom w:val="single" w:sz="12" w:space="0" w:color="000000"/>
              <w:right w:val="nil"/>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3165" w:type="dxa"/>
            <w:tcBorders>
              <w:top w:val="nil"/>
              <w:left w:val="nil"/>
              <w:bottom w:val="single" w:sz="12" w:space="0" w:color="000000"/>
              <w:right w:val="single" w:sz="1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080" w:type="dxa"/>
            <w:tcBorders>
              <w:top w:val="single" w:sz="2" w:space="0" w:color="000000"/>
              <w:left w:val="single" w:sz="12" w:space="0" w:color="000000"/>
              <w:bottom w:val="single" w:sz="12" w:space="0" w:color="000000"/>
              <w:right w:val="single" w:sz="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GIOI</w:t>
            </w:r>
          </w:p>
        </w:tc>
        <w:tc>
          <w:tcPr>
            <w:tcW w:w="990" w:type="dxa"/>
            <w:tcBorders>
              <w:top w:val="single" w:sz="2" w:space="0" w:color="000000"/>
              <w:left w:val="single" w:sz="2" w:space="0" w:color="000000"/>
              <w:bottom w:val="single" w:sz="12" w:space="0" w:color="000000"/>
              <w:right w:val="single" w:sz="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KHA</w:t>
            </w:r>
          </w:p>
        </w:tc>
        <w:tc>
          <w:tcPr>
            <w:tcW w:w="1170" w:type="dxa"/>
            <w:tcBorders>
              <w:top w:val="single" w:sz="2" w:space="0" w:color="000000"/>
              <w:left w:val="single" w:sz="2" w:space="0" w:color="000000"/>
              <w:bottom w:val="single" w:sz="12" w:space="0" w:color="000000"/>
              <w:right w:val="single" w:sz="12" w:space="0" w:color="000000"/>
            </w:tcBorders>
            <w:shd w:val="clear" w:color="auto" w:fill="FFFFFF"/>
            <w:vAlign w:val="bottom"/>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GIOI</w:t>
            </w:r>
          </w:p>
        </w:tc>
      </w:tr>
      <w:tr w:rsidR="00674BC7" w:rsidTr="00674BC7">
        <w:trPr>
          <w:trHeight w:val="273"/>
          <w:jc w:val="center"/>
        </w:trPr>
        <w:tc>
          <w:tcPr>
            <w:tcW w:w="1170" w:type="dxa"/>
            <w:tcBorders>
              <w:top w:val="single" w:sz="12" w:space="0" w:color="000000"/>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SVTN nam II</w:t>
            </w:r>
          </w:p>
        </w:tc>
        <w:tc>
          <w:tcPr>
            <w:tcW w:w="1515" w:type="dxa"/>
            <w:tcBorders>
              <w:top w:val="single" w:sz="12" w:space="0" w:color="000000"/>
              <w:left w:val="nil"/>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GIOI</w:t>
            </w:r>
          </w:p>
        </w:tc>
        <w:tc>
          <w:tcPr>
            <w:tcW w:w="3165" w:type="dxa"/>
            <w:tcBorders>
              <w:top w:val="single" w:sz="12" w:space="0" w:color="000000"/>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Count</w:t>
            </w:r>
          </w:p>
        </w:tc>
        <w:tc>
          <w:tcPr>
            <w:tcW w:w="1080" w:type="dxa"/>
            <w:tcBorders>
              <w:top w:val="single" w:sz="12" w:space="0" w:color="000000"/>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4</w:t>
            </w:r>
          </w:p>
        </w:tc>
        <w:tc>
          <w:tcPr>
            <w:tcW w:w="990" w:type="dxa"/>
            <w:tcBorders>
              <w:top w:val="single" w:sz="12" w:space="0" w:color="000000"/>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1170" w:type="dxa"/>
            <w:tcBorders>
              <w:top w:val="single" w:sz="12" w:space="0" w:color="000000"/>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4</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80.0%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36.4%</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KHA</w:t>
            </w: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Count</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5</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6</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16.7%</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83.3%</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20.0%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83.3%</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54.5%</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TRUNG BINH</w:t>
            </w: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Count</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b/>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r>
      <w:tr w:rsidR="00674BC7" w:rsidTr="00674BC7">
        <w:trPr>
          <w:trHeight w:val="273"/>
          <w:jc w:val="center"/>
        </w:trPr>
        <w:tc>
          <w:tcPr>
            <w:tcW w:w="1170" w:type="dxa"/>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1515" w:type="dxa"/>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.0%</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16.7%</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9.1%</w:t>
            </w:r>
          </w:p>
        </w:tc>
      </w:tr>
      <w:tr w:rsidR="00674BC7" w:rsidTr="00674BC7">
        <w:trPr>
          <w:trHeight w:val="273"/>
          <w:jc w:val="center"/>
        </w:trPr>
        <w:tc>
          <w:tcPr>
            <w:tcW w:w="2685" w:type="dxa"/>
            <w:gridSpan w:val="2"/>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Total</w:t>
            </w: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Count</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5</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6</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11</w:t>
            </w:r>
          </w:p>
        </w:tc>
      </w:tr>
      <w:tr w:rsidR="00674BC7" w:rsidTr="00674BC7">
        <w:trPr>
          <w:trHeight w:val="273"/>
          <w:jc w:val="center"/>
        </w:trPr>
        <w:tc>
          <w:tcPr>
            <w:tcW w:w="2685" w:type="dxa"/>
            <w:gridSpan w:val="2"/>
            <w:tcBorders>
              <w:top w:val="nil"/>
              <w:left w:val="single" w:sz="12" w:space="0" w:color="000000"/>
              <w:bottom w:val="nil"/>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3165" w:type="dxa"/>
            <w:tcBorders>
              <w:top w:val="nil"/>
              <w:left w:val="nil"/>
              <w:bottom w:val="nil"/>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w:t>
            </w:r>
          </w:p>
        </w:tc>
        <w:tc>
          <w:tcPr>
            <w:tcW w:w="1080" w:type="dxa"/>
            <w:tcBorders>
              <w:top w:val="nil"/>
              <w:left w:val="single" w:sz="1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45.5%</w:t>
            </w:r>
          </w:p>
        </w:tc>
        <w:tc>
          <w:tcPr>
            <w:tcW w:w="990" w:type="dxa"/>
            <w:tcBorders>
              <w:top w:val="nil"/>
              <w:left w:val="single" w:sz="2" w:space="0" w:color="000000"/>
              <w:bottom w:val="nil"/>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54.5%</w:t>
            </w:r>
          </w:p>
        </w:tc>
        <w:tc>
          <w:tcPr>
            <w:tcW w:w="1170" w:type="dxa"/>
            <w:tcBorders>
              <w:top w:val="nil"/>
              <w:left w:val="single" w:sz="2" w:space="0" w:color="000000"/>
              <w:bottom w:val="nil"/>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r>
      <w:tr w:rsidR="00674BC7" w:rsidTr="00674BC7">
        <w:trPr>
          <w:trHeight w:val="273"/>
          <w:jc w:val="center"/>
        </w:trPr>
        <w:tc>
          <w:tcPr>
            <w:tcW w:w="2685" w:type="dxa"/>
            <w:gridSpan w:val="2"/>
            <w:tcBorders>
              <w:top w:val="nil"/>
              <w:left w:val="single" w:sz="12" w:space="0" w:color="000000"/>
              <w:bottom w:val="single" w:sz="12" w:space="0" w:color="000000"/>
              <w:right w:val="nil"/>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p>
        </w:tc>
        <w:tc>
          <w:tcPr>
            <w:tcW w:w="3165" w:type="dxa"/>
            <w:tcBorders>
              <w:top w:val="nil"/>
              <w:left w:val="nil"/>
              <w:bottom w:val="single" w:sz="12" w:space="0" w:color="000000"/>
              <w:right w:val="single" w:sz="12" w:space="0" w:color="000000"/>
            </w:tcBorders>
            <w:shd w:val="clear" w:color="auto" w:fill="FFFFFF"/>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within SVTN nam III</w:t>
            </w:r>
          </w:p>
        </w:tc>
        <w:tc>
          <w:tcPr>
            <w:tcW w:w="1080" w:type="dxa"/>
            <w:tcBorders>
              <w:top w:val="nil"/>
              <w:left w:val="single" w:sz="1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c>
          <w:tcPr>
            <w:tcW w:w="990" w:type="dxa"/>
            <w:tcBorders>
              <w:top w:val="nil"/>
              <w:left w:val="single" w:sz="2" w:space="0" w:color="000000"/>
              <w:bottom w:val="single" w:sz="12" w:space="0" w:color="000000"/>
              <w:right w:val="single" w:sz="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c>
          <w:tcPr>
            <w:tcW w:w="1170" w:type="dxa"/>
            <w:tcBorders>
              <w:top w:val="nil"/>
              <w:left w:val="single" w:sz="2" w:space="0" w:color="000000"/>
              <w:bottom w:val="single" w:sz="12" w:space="0" w:color="000000"/>
              <w:right w:val="single" w:sz="12" w:space="0" w:color="000000"/>
            </w:tcBorders>
            <w:shd w:val="clear" w:color="auto" w:fill="FFFFFF"/>
            <w:vAlign w:val="center"/>
            <w:hideMark/>
          </w:tcPr>
          <w:p w:rsidR="00674BC7" w:rsidRDefault="00674BC7" w:rsidP="007B31ED">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100.0%</w:t>
            </w:r>
          </w:p>
        </w:tc>
      </w:tr>
    </w:tbl>
    <w:p w:rsidR="00674BC7" w:rsidRDefault="00674BC7" w:rsidP="00063439">
      <w:pPr>
        <w:tabs>
          <w:tab w:val="left" w:pos="720"/>
          <w:tab w:val="left" w:pos="993"/>
          <w:tab w:val="left" w:pos="1080"/>
        </w:tabs>
        <w:autoSpaceDE w:val="0"/>
        <w:autoSpaceDN w:val="0"/>
        <w:adjustRightInd w:val="0"/>
        <w:spacing w:after="0" w:line="312" w:lineRule="auto"/>
        <w:ind w:firstLine="720"/>
        <w:jc w:val="both"/>
        <w:rPr>
          <w:rFonts w:ascii="Times New Roman" w:hAnsi="Times New Roman"/>
          <w:sz w:val="26"/>
          <w:szCs w:val="26"/>
        </w:rPr>
      </w:pPr>
      <w:bookmarkStart w:id="245" w:name="_Toc453511223"/>
      <w:r>
        <w:rPr>
          <w:rFonts w:ascii="Times New Roman" w:hAnsi="Times New Roman"/>
          <w:sz w:val="26"/>
          <w:szCs w:val="26"/>
        </w:rPr>
        <w:t>Bảng Chi Squaer Test có % có số ô có tần số mong đợi dưới 5. Có thể tin tưởng vào độ chính xác của kiểm định.</w:t>
      </w:r>
      <w:bookmarkEnd w:id="245"/>
    </w:p>
    <w:p w:rsidR="00674BC7" w:rsidRPr="00BE3B85" w:rsidRDefault="00674BC7" w:rsidP="00063439">
      <w:pPr>
        <w:tabs>
          <w:tab w:val="left" w:pos="993"/>
          <w:tab w:val="left" w:pos="1080"/>
        </w:tabs>
        <w:spacing w:after="0" w:line="312" w:lineRule="auto"/>
        <w:ind w:firstLine="720"/>
        <w:jc w:val="both"/>
        <w:rPr>
          <w:rFonts w:ascii="Times New Roman" w:hAnsi="Times New Roman"/>
          <w:sz w:val="26"/>
          <w:szCs w:val="26"/>
        </w:rPr>
      </w:pPr>
      <w:r>
        <w:rPr>
          <w:rFonts w:ascii="Times New Roman" w:hAnsi="Times New Roman"/>
          <w:b/>
          <w:i/>
          <w:sz w:val="26"/>
          <w:szCs w:val="26"/>
        </w:rPr>
        <w:t>Kết luận chương 4</w:t>
      </w:r>
      <w:bookmarkStart w:id="246" w:name="_Toc452191304"/>
      <w:bookmarkStart w:id="247" w:name="_Toc451620118"/>
    </w:p>
    <w:p w:rsidR="00674BC7" w:rsidRDefault="00674BC7" w:rsidP="007B31ED">
      <w:pPr>
        <w:pStyle w:val="a2"/>
        <w:tabs>
          <w:tab w:val="left" w:pos="675"/>
          <w:tab w:val="left" w:pos="993"/>
          <w:tab w:val="left" w:pos="8160"/>
        </w:tabs>
        <w:spacing w:line="312" w:lineRule="auto"/>
        <w:outlineLvl w:val="0"/>
        <w:rPr>
          <w:bCs/>
          <w:sz w:val="26"/>
          <w:szCs w:val="26"/>
        </w:rPr>
      </w:pPr>
      <w:bookmarkStart w:id="248" w:name="_Toc454962274"/>
      <w:r>
        <w:rPr>
          <w:bCs/>
          <w:sz w:val="26"/>
          <w:szCs w:val="26"/>
          <w:lang w:val="vi-VN"/>
        </w:rPr>
        <w:lastRenderedPageBreak/>
        <w:t>KẾT LUẬN VÀ KIẾN NGHỊ</w:t>
      </w:r>
      <w:bookmarkEnd w:id="246"/>
      <w:bookmarkEnd w:id="247"/>
      <w:bookmarkEnd w:id="248"/>
    </w:p>
    <w:p w:rsidR="007B31ED" w:rsidRPr="007B31ED" w:rsidRDefault="007B31ED" w:rsidP="007B31ED">
      <w:pPr>
        <w:pStyle w:val="a2"/>
        <w:tabs>
          <w:tab w:val="left" w:pos="675"/>
          <w:tab w:val="left" w:pos="993"/>
          <w:tab w:val="left" w:pos="8160"/>
        </w:tabs>
        <w:spacing w:line="312" w:lineRule="auto"/>
        <w:outlineLvl w:val="0"/>
        <w:rPr>
          <w:bCs/>
          <w:sz w:val="14"/>
          <w:szCs w:val="26"/>
        </w:rPr>
      </w:pP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1. Kết luận</w:t>
      </w: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1.1. Về lí luận</w:t>
      </w:r>
    </w:p>
    <w:p w:rsidR="00674BC7" w:rsidRPr="007B31ED" w:rsidRDefault="00674BC7" w:rsidP="00063439">
      <w:pPr>
        <w:tabs>
          <w:tab w:val="left" w:pos="993"/>
        </w:tabs>
        <w:spacing w:after="0" w:line="312" w:lineRule="auto"/>
        <w:ind w:firstLine="720"/>
        <w:jc w:val="both"/>
        <w:rPr>
          <w:rFonts w:ascii="Times New Roman" w:hAnsi="Times New Roman"/>
          <w:spacing w:val="-4"/>
          <w:sz w:val="26"/>
          <w:szCs w:val="26"/>
          <w:lang w:val="vi-VN"/>
        </w:rPr>
      </w:pPr>
      <w:r w:rsidRPr="007B31ED">
        <w:rPr>
          <w:rFonts w:ascii="Times New Roman" w:hAnsi="Times New Roman"/>
          <w:spacing w:val="-4"/>
          <w:sz w:val="26"/>
          <w:szCs w:val="26"/>
          <w:lang w:val="vi-VN"/>
        </w:rPr>
        <w:t>Phát triển NLDH được coi là nhiệm vụ quan trọng hàng đầu đối với sinh viên các trường SP nói chung và các trường CĐSP nói riêng. Hoạt động này được tiến hành thường xuyên sẽ giúp cho sinh viên nâng cao được năng lực dạy học, bồi dưỡng tư duy sư phạm linh hoạt, mềm dẻo và có được sự bình tĩnh, tự tin khi bước vào hoạt động giáo dục và dạy học.</w:t>
      </w:r>
    </w:p>
    <w:p w:rsid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vi-VN"/>
        </w:rPr>
      </w:pPr>
      <w:r>
        <w:rPr>
          <w:rFonts w:ascii="Times New Roman" w:hAnsi="Times New Roman"/>
          <w:b/>
          <w:i/>
          <w:spacing w:val="-6"/>
          <w:sz w:val="26"/>
          <w:szCs w:val="26"/>
          <w:lang w:val="vi-VN"/>
        </w:rPr>
        <w:t>Phát triển năng lực dạy học là quá trình thay đổi, chuyển hóa đi lên của năng lực dạy học theo hướng hình thành, tăng cường và nâng cao hệ thống năng lực dạy học của người giáo viên vào hoạt động giảng dạy một cách hiệu quả làm cho quá trình dạy học  đạt được mục tiêu dạy học.</w:t>
      </w:r>
    </w:p>
    <w:p w:rsid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vi-VN"/>
        </w:rPr>
      </w:pPr>
      <w:r>
        <w:rPr>
          <w:rFonts w:ascii="Times New Roman" w:hAnsi="Times New Roman"/>
          <w:b/>
          <w:i/>
          <w:spacing w:val="-6"/>
          <w:sz w:val="26"/>
          <w:szCs w:val="26"/>
          <w:lang w:val="vi-VN"/>
        </w:rPr>
        <w:t>Phát triển năng lực dạy học cho sinh viên cao đẳng sư phạm là quá trình thay đổi, chuyển hóa đi lên của năng lực dạy học theo hướng hình thành, tăng cường và nâng cao hệ thống năng lực dạy học của người giáo viên tương lai vào hoạt động giảng dạy một cách hiệu quả làm cho quá trình dạy học  đạt được mục tiêu dạy học.</w:t>
      </w:r>
    </w:p>
    <w:p w:rsidR="00674BC7" w:rsidRDefault="00674BC7" w:rsidP="00063439">
      <w:pPr>
        <w:tabs>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 xml:space="preserve">Các NLDH cần được phát triển cho SV CĐSP bao gồm: Năng lực tìm hiểu đặc điểm đối tượng, Năng lực hiểu biết sâu rộng, Năng lực xây dựng và phát triển chương trình, </w:t>
      </w:r>
      <w:r>
        <w:rPr>
          <w:rFonts w:ascii="Times New Roman" w:hAnsi="Times New Roman"/>
          <w:spacing w:val="-8"/>
          <w:sz w:val="26"/>
          <w:szCs w:val="26"/>
          <w:lang w:val="vi-VN"/>
        </w:rPr>
        <w:t xml:space="preserve">Năng lực vận dụng phương pháp, phương tiện và hình thức tổ chức dạy học bộ môn., </w:t>
      </w:r>
      <w:r>
        <w:rPr>
          <w:rFonts w:ascii="Times New Roman" w:hAnsi="Times New Roman"/>
          <w:sz w:val="26"/>
          <w:szCs w:val="26"/>
          <w:lang w:val="vi-VN"/>
        </w:rPr>
        <w:t xml:space="preserve">Năng lực dạy học phân hóa, Năng lực dạy học tích hợp, Năng lực thiết kế bài giảng, Năng lực thực hiện bài giảng, Năng lực đánh giá kết quả học tập của học sinh,  Năng lực giao tiếp với HS, </w:t>
      </w:r>
      <w:r>
        <w:rPr>
          <w:rFonts w:ascii="Times New Roman" w:hAnsi="Times New Roman"/>
          <w:bCs/>
          <w:iCs/>
          <w:sz w:val="26"/>
          <w:szCs w:val="26"/>
          <w:lang w:val="vi-VN"/>
        </w:rPr>
        <w:t>Năng lực tổ chức và quản lí lớp học trên giờ học.</w:t>
      </w:r>
    </w:p>
    <w:p w:rsidR="00674BC7" w:rsidRDefault="00674BC7" w:rsidP="00063439">
      <w:pPr>
        <w:tabs>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Phát triển NLDH cho sinh viên được thực hiện thông qua nhiều hình thức, con đường, phương pháp khác nhau. Một trong những con đường phát triển NLDH đem lại hiệu quả cao là sử dụng quy trình dạy học vi mô trong dạy học Rèn luyện nghiệp vụ sư phạm thường xuyên. Bởi vì, về bản chất, dạy học vi mô là hình thức tác động trực tiếp đến sinh viên thông qua tiết dạy thử ngắn và sử dụng các thiết bị ghi hình làm cơ sở vững chắc cho việc đánh giá, phản hồi để dạy học có hiệu quả hơn.</w:t>
      </w:r>
    </w:p>
    <w:p w:rsidR="00674BC7" w:rsidRDefault="00674BC7" w:rsidP="00063439">
      <w:pPr>
        <w:tabs>
          <w:tab w:val="left" w:pos="0"/>
          <w:tab w:val="left" w:pos="993"/>
        </w:tabs>
        <w:spacing w:after="0" w:line="312" w:lineRule="auto"/>
        <w:ind w:firstLine="720"/>
        <w:jc w:val="both"/>
        <w:rPr>
          <w:rFonts w:ascii="Times New Roman" w:hAnsi="Times New Roman"/>
          <w:b/>
          <w:i/>
          <w:spacing w:val="-6"/>
          <w:sz w:val="26"/>
          <w:szCs w:val="26"/>
          <w:lang w:val="vi-VN"/>
        </w:rPr>
      </w:pPr>
      <w:r>
        <w:rPr>
          <w:rFonts w:ascii="Times New Roman" w:hAnsi="Times New Roman"/>
          <w:sz w:val="26"/>
          <w:szCs w:val="26"/>
          <w:lang w:val="vi-VN"/>
        </w:rPr>
        <w:t xml:space="preserve">Phát triển </w:t>
      </w:r>
      <w:r>
        <w:rPr>
          <w:rFonts w:ascii="Times New Roman" w:hAnsi="Times New Roman"/>
          <w:szCs w:val="26"/>
          <w:lang w:val="vi-VN"/>
        </w:rPr>
        <w:t>NLDH</w:t>
      </w:r>
      <w:r>
        <w:rPr>
          <w:rFonts w:ascii="Times New Roman" w:hAnsi="Times New Roman"/>
          <w:sz w:val="26"/>
          <w:szCs w:val="26"/>
          <w:lang w:val="vi-VN"/>
        </w:rPr>
        <w:t xml:space="preserve"> cho sv qua DHVM là : </w:t>
      </w:r>
      <w:r>
        <w:rPr>
          <w:rFonts w:ascii="Times New Roman" w:hAnsi="Times New Roman"/>
          <w:b/>
          <w:i/>
          <w:spacing w:val="-6"/>
          <w:sz w:val="26"/>
          <w:szCs w:val="26"/>
          <w:lang w:val="vi-VN"/>
        </w:rPr>
        <w:t>: Phát triển năng lực dạy học cho sinh viên cao đẳng sư phạm qua dạy học vi mô là quá trình thay đổi, chuyển hóa đi lên của năng lực dạy học theo hướng hình thành, tăng cường và nâng cao hệ thống năng lực dạy học của người giáo viên tương lai vào hoạt động giảng dạy một cách hiệu quả bằng những bài học nhỏ trong đó, người học thực hiện một hệ thống hoạt động thực hành những năng lực dạy học có tính xác định được giám sát, đánh giá và có sự quản lý, làm cho quá trình dạy học  đạt được mục tiêu dạy học.</w:t>
      </w:r>
    </w:p>
    <w:p w:rsidR="00674BC7" w:rsidRDefault="00674BC7" w:rsidP="00063439">
      <w:pPr>
        <w:widowControl w:val="0"/>
        <w:tabs>
          <w:tab w:val="left" w:pos="0"/>
          <w:tab w:val="left" w:pos="993"/>
        </w:tabs>
        <w:spacing w:after="0" w:line="312" w:lineRule="auto"/>
        <w:ind w:firstLine="720"/>
        <w:jc w:val="both"/>
        <w:outlineLvl w:val="0"/>
        <w:rPr>
          <w:rFonts w:ascii="Times New Roman" w:hAnsi="Times New Roman"/>
          <w:b/>
          <w:i/>
          <w:spacing w:val="-6"/>
          <w:sz w:val="26"/>
          <w:szCs w:val="26"/>
          <w:lang w:val="vi-VN"/>
        </w:rPr>
      </w:pPr>
      <w:r>
        <w:rPr>
          <w:rFonts w:ascii="Times New Roman" w:hAnsi="Times New Roman"/>
          <w:sz w:val="26"/>
          <w:szCs w:val="26"/>
          <w:lang w:val="vi-VN"/>
        </w:rPr>
        <w:t>Có nhiều yếu tố ảnh hưởng đến phát triển NLDH cho SVCĐSP như:</w:t>
      </w:r>
    </w:p>
    <w:p w:rsidR="00674BC7" w:rsidRDefault="00674BC7" w:rsidP="00063439">
      <w:pPr>
        <w:widowControl w:val="0"/>
        <w:tabs>
          <w:tab w:val="left" w:pos="0"/>
          <w:tab w:val="left" w:pos="993"/>
        </w:tabs>
        <w:spacing w:after="0" w:line="312" w:lineRule="auto"/>
        <w:ind w:firstLine="720"/>
        <w:jc w:val="both"/>
        <w:outlineLvl w:val="0"/>
        <w:rPr>
          <w:rFonts w:ascii="Times New Roman" w:hAnsi="Times New Roman"/>
          <w:b/>
          <w:i/>
          <w:spacing w:val="-6"/>
          <w:sz w:val="26"/>
          <w:szCs w:val="26"/>
          <w:lang w:val="vi-VN"/>
        </w:rPr>
      </w:pPr>
      <w:r>
        <w:rPr>
          <w:rFonts w:ascii="Times New Roman" w:hAnsi="Times New Roman"/>
          <w:b/>
          <w:i/>
          <w:spacing w:val="-6"/>
          <w:sz w:val="26"/>
          <w:szCs w:val="26"/>
          <w:lang w:val="vi-VN"/>
        </w:rPr>
        <w:t xml:space="preserve">Các yếu tố chủ qua: </w:t>
      </w:r>
      <w:r>
        <w:rPr>
          <w:rFonts w:ascii="Times New Roman" w:hAnsi="Times New Roman"/>
          <w:i/>
          <w:spacing w:val="-12"/>
          <w:sz w:val="26"/>
          <w:szCs w:val="26"/>
          <w:lang w:val="vi-VN"/>
        </w:rPr>
        <w:t>Nhu cầu và tâm thế học tập của SV</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Tính tích cực của sinh viên</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Hứng thú học tập của SV</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Ý chí khắc phục khó khăn trong học tập</w:t>
      </w:r>
    </w:p>
    <w:p w:rsidR="00674BC7" w:rsidRDefault="00674BC7" w:rsidP="00063439">
      <w:pPr>
        <w:tabs>
          <w:tab w:val="left" w:pos="0"/>
          <w:tab w:val="left" w:pos="993"/>
        </w:tabs>
        <w:spacing w:after="0" w:line="312" w:lineRule="auto"/>
        <w:ind w:firstLine="720"/>
        <w:jc w:val="both"/>
        <w:outlineLvl w:val="0"/>
        <w:rPr>
          <w:rFonts w:ascii="Times New Roman" w:hAnsi="Times New Roman"/>
          <w:b/>
          <w:i/>
          <w:spacing w:val="-6"/>
          <w:sz w:val="26"/>
          <w:szCs w:val="26"/>
          <w:lang w:val="vi-VN"/>
        </w:rPr>
      </w:pPr>
      <w:r>
        <w:rPr>
          <w:rFonts w:ascii="Times New Roman" w:hAnsi="Times New Roman"/>
          <w:b/>
          <w:i/>
          <w:spacing w:val="-6"/>
          <w:sz w:val="26"/>
          <w:szCs w:val="26"/>
          <w:lang w:val="vi-VN"/>
        </w:rPr>
        <w:lastRenderedPageBreak/>
        <w:t xml:space="preserve">Các yếu tố khách quan: </w:t>
      </w:r>
      <w:r>
        <w:rPr>
          <w:rFonts w:ascii="Times New Roman" w:hAnsi="Times New Roman"/>
          <w:i/>
          <w:spacing w:val="-6"/>
          <w:sz w:val="26"/>
          <w:szCs w:val="26"/>
          <w:lang w:val="vi-VN"/>
        </w:rPr>
        <w:t>Xu thế phát triển của xã hội  về giáo dục</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Đổi mới căn bản toàn diện giáo dục</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Năng lực dạy học của giảng viên</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Số lượng SV trong một lớp đông</w:t>
      </w:r>
      <w:r>
        <w:rPr>
          <w:rFonts w:ascii="Times New Roman" w:hAnsi="Times New Roman"/>
          <w:b/>
          <w:i/>
          <w:spacing w:val="-6"/>
          <w:sz w:val="26"/>
          <w:szCs w:val="26"/>
          <w:lang w:val="vi-VN"/>
        </w:rPr>
        <w:t xml:space="preserve">, </w:t>
      </w:r>
      <w:r>
        <w:rPr>
          <w:rFonts w:ascii="Times New Roman" w:hAnsi="Times New Roman"/>
          <w:i/>
          <w:spacing w:val="-6"/>
          <w:sz w:val="26"/>
          <w:szCs w:val="26"/>
          <w:lang w:val="vi-VN"/>
        </w:rPr>
        <w:t>Kiểm tra, đánh giá, Cơ sở vật chất</w:t>
      </w:r>
    </w:p>
    <w:p w:rsidR="00674BC7" w:rsidRDefault="00674BC7" w:rsidP="00063439">
      <w:pPr>
        <w:tabs>
          <w:tab w:val="left" w:pos="993"/>
        </w:tabs>
        <w:spacing w:after="0" w:line="312" w:lineRule="auto"/>
        <w:ind w:firstLine="720"/>
        <w:jc w:val="both"/>
        <w:rPr>
          <w:rFonts w:ascii="Times New Roman" w:hAnsi="Times New Roman"/>
          <w:b/>
          <w:sz w:val="26"/>
          <w:szCs w:val="26"/>
          <w:lang w:val="vi-VN"/>
        </w:rPr>
      </w:pPr>
      <w:r>
        <w:rPr>
          <w:rFonts w:ascii="Times New Roman" w:hAnsi="Times New Roman"/>
          <w:b/>
          <w:sz w:val="26"/>
          <w:szCs w:val="26"/>
          <w:lang w:val="vi-VN"/>
        </w:rPr>
        <w:t>1.2. Về thực trạng</w:t>
      </w:r>
    </w:p>
    <w:p w:rsidR="00674BC7" w:rsidRDefault="00674BC7" w:rsidP="00063439">
      <w:pPr>
        <w:tabs>
          <w:tab w:val="left" w:pos="0"/>
          <w:tab w:val="left" w:pos="993"/>
        </w:tabs>
        <w:spacing w:after="0" w:line="312" w:lineRule="auto"/>
        <w:ind w:firstLine="720"/>
        <w:jc w:val="both"/>
        <w:rPr>
          <w:rFonts w:ascii="Times New Roman" w:hAnsi="Times New Roman"/>
          <w:spacing w:val="-2"/>
          <w:sz w:val="27"/>
          <w:szCs w:val="27"/>
          <w:lang w:val="vi-VN"/>
        </w:rPr>
      </w:pPr>
      <w:r>
        <w:rPr>
          <w:rFonts w:ascii="Times New Roman" w:hAnsi="Times New Roman"/>
          <w:spacing w:val="-2"/>
          <w:sz w:val="27"/>
          <w:szCs w:val="27"/>
          <w:lang w:val="vi-VN"/>
        </w:rPr>
        <w:t>NLDH hiện nay của SVCĐSP phần lớn chỉ đạt ở mức độ trung bình và yếu. Tuy nhiên SV có xu hướng đánh giá cao hơn NLDH của mình so với hiện thực.</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Đa số GV và SV đã nhận thức đúng về bản chất và sự cần thiết phải phát triển NLDH cho SVCĐSP.</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Đa số GV và SV cũng nhận thức tương đối đầy đủ về hệ thống NLDH theo chuẩn NLNN. Tuy nhiên mức độ tự đánh giá của SV về hệ thống NLDH thường cao hơn nhiều so với đánh giá của GV.</w:t>
      </w:r>
    </w:p>
    <w:p w:rsidR="00674BC7" w:rsidRPr="007B31ED" w:rsidRDefault="00674BC7" w:rsidP="00063439">
      <w:pPr>
        <w:tabs>
          <w:tab w:val="left" w:pos="0"/>
          <w:tab w:val="left" w:pos="993"/>
        </w:tabs>
        <w:spacing w:after="0" w:line="312" w:lineRule="auto"/>
        <w:ind w:firstLine="720"/>
        <w:jc w:val="both"/>
        <w:rPr>
          <w:rFonts w:ascii="Times New Roman" w:hAnsi="Times New Roman"/>
          <w:spacing w:val="-6"/>
          <w:sz w:val="26"/>
          <w:szCs w:val="26"/>
          <w:lang w:val="vi-VN"/>
        </w:rPr>
      </w:pPr>
      <w:r w:rsidRPr="007B31ED">
        <w:rPr>
          <w:rFonts w:ascii="Times New Roman" w:hAnsi="Times New Roman"/>
          <w:spacing w:val="-6"/>
          <w:sz w:val="26"/>
          <w:szCs w:val="26"/>
          <w:lang w:val="vi-VN"/>
        </w:rPr>
        <w:t>Các hình thức DH mà các GV đưa ra nhằm phát triển NLDH cho SV còn nghèo nàn, chưa chú trọng thực hành, không đủ thời gian thực hành, chưa rèn cho SV ở mức độ thành thục…</w:t>
      </w:r>
    </w:p>
    <w:p w:rsidR="00674BC7" w:rsidRDefault="00674BC7" w:rsidP="00063439">
      <w:pPr>
        <w:tabs>
          <w:tab w:val="left" w:pos="0"/>
          <w:tab w:val="left" w:pos="993"/>
        </w:tabs>
        <w:spacing w:after="0" w:line="312" w:lineRule="auto"/>
        <w:ind w:firstLine="720"/>
        <w:jc w:val="both"/>
        <w:rPr>
          <w:rFonts w:ascii="Times New Roman" w:hAnsi="Times New Roman"/>
          <w:spacing w:val="-6"/>
          <w:sz w:val="26"/>
          <w:szCs w:val="26"/>
          <w:lang w:val="vi-VN"/>
        </w:rPr>
      </w:pPr>
      <w:r>
        <w:rPr>
          <w:rFonts w:ascii="Times New Roman" w:hAnsi="Times New Roman"/>
          <w:spacing w:val="-6"/>
          <w:sz w:val="26"/>
          <w:szCs w:val="26"/>
          <w:lang w:val="vi-VN"/>
        </w:rPr>
        <w:t>Các GV được nghiên cứu đã sử dụng DHVM ở các trường CĐSP có một bộ phận rất nhỏ GV thực hiện đúng quy trình DHVM để phát triển NLDH cho SVCĐSP, còn nhiều GV chưa thực hiện đúng quy trình về DHVM. Tuy nhiên trong quá trình sử dụng DHVM để phát triển NLDH cho SVCĐSP còn gặp nhiều khó khăn nên hiệu quả chưa cao.</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Một bộ phận không nhỏ SV chưa hứng thú với hình thức DHVM mà GV giảng dạy để phát triển NLDH cho SVCĐSP.</w:t>
      </w:r>
    </w:p>
    <w:p w:rsidR="00674BC7" w:rsidRDefault="00674BC7" w:rsidP="00063439">
      <w:pPr>
        <w:tabs>
          <w:tab w:val="left" w:pos="0"/>
          <w:tab w:val="left" w:pos="993"/>
        </w:tabs>
        <w:spacing w:after="0" w:line="312" w:lineRule="auto"/>
        <w:ind w:firstLine="720"/>
        <w:jc w:val="both"/>
        <w:rPr>
          <w:rFonts w:ascii="Times New Roman" w:hAnsi="Times New Roman"/>
          <w:spacing w:val="4"/>
          <w:sz w:val="26"/>
          <w:szCs w:val="26"/>
          <w:lang w:val="vi-VN"/>
        </w:rPr>
      </w:pPr>
      <w:r>
        <w:rPr>
          <w:rFonts w:ascii="Times New Roman" w:hAnsi="Times New Roman"/>
          <w:spacing w:val="4"/>
          <w:sz w:val="26"/>
          <w:szCs w:val="26"/>
          <w:lang w:val="vi-VN"/>
        </w:rPr>
        <w:t>Qua thực trạng trên cho thấy: GV chưa hiểu sâu sắc về hình thức DHVM, chưa chú trọng thực hành cho sinh viên qua DHVM, chính vì vậy NLDH của SVCĐSP phần lớn ở mức trung bình. Đây là vấn đề cần được quan tâm và giải quyết.</w:t>
      </w:r>
    </w:p>
    <w:p w:rsidR="00674BC7" w:rsidRDefault="00674BC7" w:rsidP="00063439">
      <w:pPr>
        <w:tabs>
          <w:tab w:val="left" w:pos="0"/>
          <w:tab w:val="left" w:pos="993"/>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Có nhiều yếu tố ảnh hưởng đến quá trình PTNLDH cho SVCĐSP trong đó các yếu tố khách quan có ảnh hưởng và tác động cao hơn các yếu tố chủ quan đến sự phát triển NLDH cho SVCĐSP.</w:t>
      </w:r>
    </w:p>
    <w:p w:rsidR="00674BC7" w:rsidRDefault="00674BC7" w:rsidP="00063439">
      <w:pPr>
        <w:tabs>
          <w:tab w:val="left" w:pos="993"/>
          <w:tab w:val="left" w:pos="1080"/>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Hiệu quả thực nghiệm thu được là rất đáng khích lệ. Công trình nghiên cứu của tác giả là công trình nghiên cứu đầu tiên tại trường CĐSP Bình Phước về việc phát triển NLDH cho SVCĐSP.</w:t>
      </w:r>
    </w:p>
    <w:p w:rsidR="00674BC7" w:rsidRDefault="00674BC7" w:rsidP="00063439">
      <w:pPr>
        <w:tabs>
          <w:tab w:val="left" w:pos="993"/>
          <w:tab w:val="left" w:pos="1080"/>
        </w:tabs>
        <w:spacing w:after="0" w:line="312" w:lineRule="auto"/>
        <w:ind w:firstLine="720"/>
        <w:jc w:val="both"/>
        <w:rPr>
          <w:rFonts w:ascii="Times New Roman" w:hAnsi="Times New Roman"/>
          <w:sz w:val="26"/>
          <w:szCs w:val="26"/>
          <w:lang w:val="vi-VN"/>
        </w:rPr>
      </w:pPr>
      <w:r>
        <w:rPr>
          <w:rFonts w:ascii="Times New Roman" w:hAnsi="Times New Roman"/>
          <w:sz w:val="26"/>
          <w:szCs w:val="26"/>
          <w:lang w:val="vi-VN"/>
        </w:rPr>
        <w:t>Vận dụng quy trình DHVM vào trong giảng dạy không chỉ nâng cao rõ rệt hiệu quả bộ môn RLNVSP nói riêng mà còn góp phần không nhỏ trong việc nâng cao chất lượng giảng dạy đối với các môn học khác nói chung.</w:t>
      </w: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2. Kiến nghị</w:t>
      </w:r>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2.1. Đối với Bộ Giáo dục và đào tạo</w:t>
      </w:r>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49" w:name="_Toc454962275"/>
      <w:bookmarkStart w:id="250" w:name="_Toc453511225"/>
      <w:bookmarkStart w:id="251" w:name="_Toc452571715"/>
      <w:bookmarkStart w:id="252" w:name="_Toc452277392"/>
      <w:bookmarkStart w:id="253" w:name="_Toc452192631"/>
      <w:bookmarkStart w:id="254" w:name="_Toc452191305"/>
      <w:bookmarkStart w:id="255" w:name="_Toc452111876"/>
      <w:bookmarkStart w:id="256" w:name="_Toc451620119"/>
      <w:r>
        <w:rPr>
          <w:rFonts w:ascii="Times New Roman" w:hAnsi="Times New Roman"/>
          <w:sz w:val="26"/>
          <w:szCs w:val="26"/>
          <w:lang w:val="vi-VN"/>
        </w:rPr>
        <w:t xml:space="preserve">Trong khi xây dựng nội dung chương trình, Bộ giáo dục cần quan tâm hơn nữa đến việc phát triển NLSP cho SV nói chung và NLDH nói riêng cho sinh viên. Cần dành cho khối kiến thức nghiệp vụ sư phạm một vị trí xứng đáng trong trường sư phạm,  để môn RLNVSPTX trở về đúng vị trí, ý nghĩa vốn có của nó – là một phần trong NL của SV đó là </w:t>
      </w:r>
      <w:r>
        <w:rPr>
          <w:rFonts w:ascii="Times New Roman" w:hAnsi="Times New Roman"/>
          <w:sz w:val="26"/>
          <w:szCs w:val="26"/>
          <w:lang w:val="vi-VN"/>
        </w:rPr>
        <w:lastRenderedPageBreak/>
        <w:t>kiến thức và kỹ năng.</w:t>
      </w:r>
      <w:bookmarkEnd w:id="249"/>
      <w:bookmarkEnd w:id="250"/>
      <w:bookmarkEnd w:id="251"/>
      <w:bookmarkEnd w:id="252"/>
      <w:bookmarkEnd w:id="253"/>
      <w:bookmarkEnd w:id="254"/>
      <w:bookmarkEnd w:id="255"/>
      <w:bookmarkEnd w:id="256"/>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2.2. Đối với Ban Giám Hiệu nhà trường</w:t>
      </w:r>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57" w:name="_Toc454962276"/>
      <w:bookmarkStart w:id="258" w:name="_Toc453511226"/>
      <w:bookmarkStart w:id="259" w:name="_Toc452571716"/>
      <w:bookmarkStart w:id="260" w:name="_Toc452277393"/>
      <w:bookmarkStart w:id="261" w:name="_Toc452192632"/>
      <w:bookmarkStart w:id="262" w:name="_Toc452191306"/>
      <w:bookmarkStart w:id="263" w:name="_Toc452111877"/>
      <w:bookmarkStart w:id="264" w:name="_Toc451620120"/>
      <w:r>
        <w:rPr>
          <w:rFonts w:ascii="Times New Roman" w:hAnsi="Times New Roman"/>
          <w:sz w:val="26"/>
          <w:szCs w:val="26"/>
          <w:lang w:val="vi-VN"/>
        </w:rPr>
        <w:t>Ban Giám Hiệu cần phải làm cho GV nhận thức rõ ràng, đầy đủ về tầm quan trọng của việc phát triển NLDH cho SV ngay từ khi còn ngồi trên ghế nhà trường, phát triển NLDH cho SV có thể bằng nhiều con đường, hình thức khác nhau, một trong những hình thức hiệu quả là thông qua DHMV; làm cho giáo viên có ý thức rèn luyện bồi dưỡng NLDH cho SV trong suốt quá trình DH.</w:t>
      </w:r>
      <w:bookmarkEnd w:id="257"/>
      <w:bookmarkEnd w:id="258"/>
      <w:bookmarkEnd w:id="259"/>
      <w:bookmarkEnd w:id="260"/>
      <w:bookmarkEnd w:id="261"/>
      <w:bookmarkEnd w:id="262"/>
      <w:bookmarkEnd w:id="263"/>
      <w:bookmarkEnd w:id="264"/>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65" w:name="_Toc454962277"/>
      <w:bookmarkStart w:id="266" w:name="_Toc453511227"/>
      <w:bookmarkStart w:id="267" w:name="_Toc452571717"/>
      <w:bookmarkStart w:id="268" w:name="_Toc452277394"/>
      <w:bookmarkStart w:id="269" w:name="_Toc452192633"/>
      <w:bookmarkStart w:id="270" w:name="_Toc452191307"/>
      <w:bookmarkStart w:id="271" w:name="_Toc452111878"/>
      <w:bookmarkStart w:id="272" w:name="_Toc451620121"/>
      <w:r>
        <w:rPr>
          <w:rFonts w:ascii="Times New Roman" w:hAnsi="Times New Roman"/>
          <w:sz w:val="26"/>
          <w:szCs w:val="26"/>
          <w:lang w:val="vi-VN"/>
        </w:rPr>
        <w:t>Phát huy truyền thống văn hoá của nhà trường để mỗi giáo viên đều cảm thấy tự hào với vị trí công việc của mình, với những đóng góp của mình cho thành tích chung của nhà trường từ đó có có ý thức, tích cực trong những thay đổi phát triển chuyên môn mà thành quả đạt được là NLDH của SV.</w:t>
      </w:r>
      <w:bookmarkEnd w:id="265"/>
      <w:bookmarkEnd w:id="266"/>
      <w:bookmarkEnd w:id="267"/>
      <w:bookmarkEnd w:id="268"/>
      <w:bookmarkEnd w:id="269"/>
      <w:bookmarkEnd w:id="270"/>
      <w:bookmarkEnd w:id="271"/>
      <w:bookmarkEnd w:id="272"/>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73" w:name="_Toc454962278"/>
      <w:bookmarkStart w:id="274" w:name="_Toc453511228"/>
      <w:bookmarkStart w:id="275" w:name="_Toc452571718"/>
      <w:bookmarkStart w:id="276" w:name="_Toc452277395"/>
      <w:bookmarkStart w:id="277" w:name="_Toc452192634"/>
      <w:bookmarkStart w:id="278" w:name="_Toc452191308"/>
      <w:bookmarkStart w:id="279" w:name="_Toc452111879"/>
      <w:bookmarkStart w:id="280" w:name="_Toc451620122"/>
      <w:r>
        <w:rPr>
          <w:rFonts w:ascii="Times New Roman" w:hAnsi="Times New Roman"/>
          <w:sz w:val="26"/>
          <w:szCs w:val="26"/>
          <w:lang w:val="vi-VN"/>
        </w:rPr>
        <w:t>Nhà trường cần quan tâm đến việc đầu tư về cơ sở vật chất, củng cố và tổ chức sử dụng hiệu quả các phòng học bộ môn, các phòng đa năng. Các thiết bị dạy học: Tăng cường đầu tư các thiết bị nghe – nhìn, đầu video, các bảng tương tác thông minh… Đầu tư hệ thống máy tính, máy chiếu, các phần mềm ứng dụng để GV có thể ứng dụng CNTT và tổ chức tốt việc khai thác thông tin từ Internet.</w:t>
      </w:r>
      <w:bookmarkEnd w:id="273"/>
      <w:bookmarkEnd w:id="274"/>
      <w:bookmarkEnd w:id="275"/>
      <w:bookmarkEnd w:id="276"/>
      <w:bookmarkEnd w:id="277"/>
      <w:bookmarkEnd w:id="278"/>
      <w:bookmarkEnd w:id="279"/>
      <w:bookmarkEnd w:id="280"/>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81" w:name="_Toc454962279"/>
      <w:bookmarkStart w:id="282" w:name="_Toc453511229"/>
      <w:bookmarkStart w:id="283" w:name="_Toc452571719"/>
      <w:bookmarkStart w:id="284" w:name="_Toc452277396"/>
      <w:bookmarkStart w:id="285" w:name="_Toc452192635"/>
      <w:bookmarkStart w:id="286" w:name="_Toc452191309"/>
      <w:bookmarkStart w:id="287" w:name="_Toc452111880"/>
      <w:bookmarkStart w:id="288" w:name="_Toc451620123"/>
      <w:r>
        <w:rPr>
          <w:rFonts w:ascii="Times New Roman" w:hAnsi="Times New Roman"/>
          <w:sz w:val="26"/>
          <w:szCs w:val="26"/>
          <w:lang w:val="vi-VN"/>
        </w:rPr>
        <w:t>Nhà trường cần xây dựng và triển khai áp dụng một bộ tiêu chí đánh NLDH của GV, giúp GV định hình được những việc cần làm để các GV “học không ngừng học” ngày càng phát triển NLDH của mình.</w:t>
      </w:r>
      <w:bookmarkEnd w:id="281"/>
      <w:bookmarkEnd w:id="282"/>
      <w:bookmarkEnd w:id="283"/>
      <w:bookmarkEnd w:id="284"/>
      <w:bookmarkEnd w:id="285"/>
      <w:bookmarkEnd w:id="286"/>
      <w:bookmarkEnd w:id="287"/>
      <w:bookmarkEnd w:id="288"/>
    </w:p>
    <w:p w:rsid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Pr>
          <w:rFonts w:ascii="Times New Roman" w:hAnsi="Times New Roman"/>
          <w:b/>
          <w:bCs/>
          <w:sz w:val="26"/>
          <w:szCs w:val="26"/>
          <w:lang w:val="vi-VN"/>
        </w:rPr>
        <w:t>2.3. Đối với giảng viên nói chung và các giảng viên giảng dạy học phần Rèn luyện nghiệp vụ sư phạm thường xuyên nói riêng.</w:t>
      </w:r>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289" w:name="_Toc452571720"/>
      <w:bookmarkStart w:id="290" w:name="_Toc452277397"/>
      <w:bookmarkStart w:id="291" w:name="_Toc452192636"/>
      <w:bookmarkStart w:id="292" w:name="_Toc452191310"/>
      <w:bookmarkStart w:id="293" w:name="_Toc452111881"/>
      <w:bookmarkStart w:id="294" w:name="_Toc451620124"/>
      <w:bookmarkStart w:id="295" w:name="_Toc453511230"/>
      <w:bookmarkStart w:id="296" w:name="_Toc454962280"/>
      <w:r>
        <w:rPr>
          <w:rFonts w:ascii="Times New Roman" w:hAnsi="Times New Roman"/>
          <w:sz w:val="26"/>
          <w:szCs w:val="26"/>
          <w:lang w:val="vi-VN"/>
        </w:rPr>
        <w:t xml:space="preserve">Nhận thức được vai trò, ý nghĩa của phát triển NLDH </w:t>
      </w:r>
      <w:bookmarkStart w:id="297" w:name="_Toc452571721"/>
      <w:bookmarkStart w:id="298" w:name="_Toc452277398"/>
      <w:bookmarkStart w:id="299" w:name="_Toc452192637"/>
      <w:bookmarkStart w:id="300" w:name="_Toc452191311"/>
      <w:bookmarkStart w:id="301" w:name="_Toc452111882"/>
      <w:bookmarkStart w:id="302" w:name="_Toc451620125"/>
      <w:bookmarkEnd w:id="289"/>
      <w:bookmarkEnd w:id="290"/>
      <w:bookmarkEnd w:id="291"/>
      <w:bookmarkEnd w:id="292"/>
      <w:bookmarkEnd w:id="293"/>
      <w:bookmarkEnd w:id="294"/>
      <w:r>
        <w:rPr>
          <w:rFonts w:ascii="Times New Roman" w:hAnsi="Times New Roman"/>
          <w:sz w:val="26"/>
          <w:szCs w:val="26"/>
          <w:lang w:val="vi-VN"/>
        </w:rPr>
        <w:t>cho SVCĐSP</w:t>
      </w:r>
      <w:bookmarkEnd w:id="295"/>
      <w:bookmarkEnd w:id="296"/>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03" w:name="_Toc454962281"/>
      <w:bookmarkStart w:id="304" w:name="_Toc453511231"/>
      <w:r>
        <w:rPr>
          <w:rFonts w:ascii="Times New Roman" w:hAnsi="Times New Roman"/>
          <w:sz w:val="26"/>
          <w:szCs w:val="26"/>
          <w:lang w:val="vi-VN"/>
        </w:rPr>
        <w:t>Hiểu rõ quy trình DHVM phát triển NLDH cho SVCĐSP trong dạy học môn RLNVSPTX.</w:t>
      </w:r>
      <w:bookmarkEnd w:id="297"/>
      <w:bookmarkEnd w:id="298"/>
      <w:bookmarkEnd w:id="299"/>
      <w:bookmarkEnd w:id="300"/>
      <w:bookmarkEnd w:id="301"/>
      <w:bookmarkEnd w:id="302"/>
      <w:bookmarkEnd w:id="303"/>
      <w:bookmarkEnd w:id="304"/>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05" w:name="_Toc454962282"/>
      <w:bookmarkStart w:id="306" w:name="_Toc453511232"/>
      <w:bookmarkStart w:id="307" w:name="_Toc452571722"/>
      <w:bookmarkStart w:id="308" w:name="_Toc452277399"/>
      <w:bookmarkStart w:id="309" w:name="_Toc452192638"/>
      <w:bookmarkStart w:id="310" w:name="_Toc452191312"/>
      <w:bookmarkStart w:id="311" w:name="_Toc452111883"/>
      <w:bookmarkStart w:id="312" w:name="_Toc451620126"/>
      <w:r>
        <w:rPr>
          <w:rFonts w:ascii="Times New Roman" w:hAnsi="Times New Roman"/>
          <w:sz w:val="26"/>
          <w:szCs w:val="26"/>
          <w:lang w:val="vi-VN"/>
        </w:rPr>
        <w:t>Lập kế hoạch thực hành cho sinh viên một cách logic, khoa học, tỉ mỉ.</w:t>
      </w:r>
      <w:bookmarkEnd w:id="305"/>
      <w:bookmarkEnd w:id="306"/>
      <w:bookmarkEnd w:id="307"/>
      <w:bookmarkEnd w:id="308"/>
      <w:bookmarkEnd w:id="309"/>
      <w:bookmarkEnd w:id="310"/>
      <w:bookmarkEnd w:id="311"/>
      <w:bookmarkEnd w:id="312"/>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13" w:name="_Toc454962283"/>
      <w:bookmarkStart w:id="314" w:name="_Toc453511233"/>
      <w:bookmarkStart w:id="315" w:name="_Toc452571723"/>
      <w:bookmarkStart w:id="316" w:name="_Toc452277400"/>
      <w:bookmarkStart w:id="317" w:name="_Toc452192639"/>
      <w:bookmarkStart w:id="318" w:name="_Toc452191313"/>
      <w:bookmarkStart w:id="319" w:name="_Toc452111884"/>
      <w:bookmarkStart w:id="320" w:name="_Toc451620127"/>
      <w:r>
        <w:rPr>
          <w:rFonts w:ascii="Times New Roman" w:hAnsi="Times New Roman"/>
          <w:sz w:val="26"/>
          <w:szCs w:val="26"/>
          <w:lang w:val="vi-VN"/>
        </w:rPr>
        <w:t>Tổ chức phong phú các hoạt động dạy học, có thể tiến hành tổ chức quy trình DHVM trên lớp học giả định hoặc phối hợp với cơ sở thực hành để sinh viên được tiến hành tập giảng trên các lớp học thực sự.</w:t>
      </w:r>
      <w:bookmarkEnd w:id="313"/>
      <w:bookmarkEnd w:id="314"/>
      <w:bookmarkEnd w:id="315"/>
      <w:bookmarkEnd w:id="316"/>
      <w:bookmarkEnd w:id="317"/>
      <w:bookmarkEnd w:id="318"/>
      <w:bookmarkEnd w:id="319"/>
      <w:bookmarkEnd w:id="320"/>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21" w:name="_Toc454962284"/>
      <w:bookmarkStart w:id="322" w:name="_Toc453511234"/>
      <w:bookmarkStart w:id="323" w:name="_Toc452571724"/>
      <w:bookmarkStart w:id="324" w:name="_Toc452277401"/>
      <w:bookmarkStart w:id="325" w:name="_Toc452192640"/>
      <w:bookmarkStart w:id="326" w:name="_Toc452191314"/>
      <w:bookmarkStart w:id="327" w:name="_Toc452111885"/>
      <w:bookmarkStart w:id="328" w:name="_Toc451620128"/>
      <w:r>
        <w:rPr>
          <w:rFonts w:ascii="Times New Roman" w:hAnsi="Times New Roman"/>
          <w:sz w:val="26"/>
          <w:szCs w:val="26"/>
          <w:lang w:val="vi-VN"/>
        </w:rPr>
        <w:t>Hiểu biết sâu sắc về PPDH và KTDH tích cực, các NLSP và đặc biệt là NLDH và các kiến thức có liên quan.</w:t>
      </w:r>
      <w:bookmarkEnd w:id="321"/>
      <w:bookmarkEnd w:id="322"/>
      <w:bookmarkEnd w:id="323"/>
      <w:bookmarkEnd w:id="324"/>
      <w:bookmarkEnd w:id="325"/>
      <w:bookmarkEnd w:id="326"/>
      <w:bookmarkEnd w:id="327"/>
      <w:bookmarkEnd w:id="328"/>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29" w:name="_Toc454962285"/>
      <w:bookmarkStart w:id="330" w:name="_Toc453511235"/>
      <w:bookmarkStart w:id="331" w:name="_Toc452571725"/>
      <w:bookmarkStart w:id="332" w:name="_Toc452277402"/>
      <w:bookmarkStart w:id="333" w:name="_Toc452192641"/>
      <w:bookmarkStart w:id="334" w:name="_Toc452191315"/>
      <w:bookmarkStart w:id="335" w:name="_Toc452111886"/>
      <w:bookmarkStart w:id="336" w:name="_Toc451620129"/>
      <w:r>
        <w:rPr>
          <w:rFonts w:ascii="Times New Roman" w:hAnsi="Times New Roman"/>
          <w:sz w:val="26"/>
          <w:szCs w:val="26"/>
          <w:lang w:val="vi-VN"/>
        </w:rPr>
        <w:t>Nâng cao khả năng đánh giá, nhận xét và điều khiển trong quá trình phát triển NLNN của SV nói chung và NLDH của sinh viên nói riêng;</w:t>
      </w:r>
      <w:bookmarkEnd w:id="329"/>
      <w:bookmarkEnd w:id="330"/>
      <w:bookmarkEnd w:id="331"/>
      <w:bookmarkEnd w:id="332"/>
      <w:bookmarkEnd w:id="333"/>
      <w:bookmarkEnd w:id="334"/>
      <w:bookmarkEnd w:id="335"/>
      <w:bookmarkEnd w:id="336"/>
    </w:p>
    <w:p w:rsid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37" w:name="_Toc454962286"/>
      <w:bookmarkStart w:id="338" w:name="_Toc453511236"/>
      <w:bookmarkStart w:id="339" w:name="_Toc452571726"/>
      <w:bookmarkStart w:id="340" w:name="_Toc452277403"/>
      <w:bookmarkStart w:id="341" w:name="_Toc452192642"/>
      <w:bookmarkStart w:id="342" w:name="_Toc452191316"/>
      <w:bookmarkStart w:id="343" w:name="_Toc452111887"/>
      <w:bookmarkStart w:id="344" w:name="_Toc451620130"/>
      <w:r>
        <w:rPr>
          <w:rFonts w:ascii="Times New Roman" w:hAnsi="Times New Roman"/>
          <w:sz w:val="26"/>
          <w:szCs w:val="26"/>
          <w:lang w:val="vi-VN"/>
        </w:rPr>
        <w:t>Sử dụng thành thạo các trang thiết bị dạy học hiện đại: Máy ghi hình, máy chiếu, máy tính, thiết bị thu âm…</w:t>
      </w:r>
      <w:bookmarkEnd w:id="337"/>
      <w:bookmarkEnd w:id="338"/>
      <w:bookmarkEnd w:id="339"/>
      <w:bookmarkEnd w:id="340"/>
      <w:bookmarkEnd w:id="341"/>
      <w:bookmarkEnd w:id="342"/>
      <w:bookmarkEnd w:id="343"/>
      <w:bookmarkEnd w:id="344"/>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45" w:name="_Toc454962287"/>
      <w:bookmarkStart w:id="346" w:name="_Toc453511237"/>
      <w:bookmarkStart w:id="347" w:name="_Toc452571727"/>
      <w:bookmarkStart w:id="348" w:name="_Toc452277404"/>
      <w:bookmarkStart w:id="349" w:name="_Toc452192643"/>
      <w:bookmarkStart w:id="350" w:name="_Toc452191317"/>
      <w:bookmarkStart w:id="351" w:name="_Toc452111888"/>
      <w:bookmarkStart w:id="352" w:name="_Toc451620131"/>
      <w:r w:rsidRPr="00674BC7">
        <w:rPr>
          <w:rFonts w:ascii="Times New Roman" w:hAnsi="Times New Roman"/>
          <w:sz w:val="26"/>
          <w:szCs w:val="26"/>
          <w:lang w:val="vi-VN"/>
        </w:rPr>
        <w:t>Tăng cường sự phối hợp dạy học vi mô với các PPDH và KTDH tích cực khác nhằm đem lại hiệu quả dạy học cao nhất.</w:t>
      </w:r>
      <w:bookmarkEnd w:id="345"/>
      <w:bookmarkEnd w:id="346"/>
      <w:bookmarkEnd w:id="347"/>
      <w:bookmarkEnd w:id="348"/>
      <w:bookmarkEnd w:id="349"/>
      <w:bookmarkEnd w:id="350"/>
      <w:bookmarkEnd w:id="351"/>
      <w:bookmarkEnd w:id="352"/>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53" w:name="_Toc454962288"/>
      <w:bookmarkStart w:id="354" w:name="_Toc453511238"/>
      <w:bookmarkStart w:id="355" w:name="_Toc452571728"/>
      <w:bookmarkStart w:id="356" w:name="_Toc452277405"/>
      <w:bookmarkStart w:id="357" w:name="_Toc452192644"/>
      <w:bookmarkStart w:id="358" w:name="_Toc452191318"/>
      <w:bookmarkStart w:id="359" w:name="_Toc452111889"/>
      <w:bookmarkStart w:id="360" w:name="_Toc451620132"/>
      <w:r w:rsidRPr="00674BC7">
        <w:rPr>
          <w:rFonts w:ascii="Times New Roman" w:hAnsi="Times New Roman"/>
          <w:sz w:val="26"/>
          <w:szCs w:val="26"/>
          <w:lang w:val="vi-VN"/>
        </w:rPr>
        <w:t xml:space="preserve">Bên cạnh đó, lòng yêu nghề, yêu thương học sinh chính là động lực giúp giảng viên </w:t>
      </w:r>
      <w:r w:rsidRPr="00674BC7">
        <w:rPr>
          <w:rFonts w:ascii="Times New Roman" w:hAnsi="Times New Roman"/>
          <w:sz w:val="26"/>
          <w:szCs w:val="26"/>
          <w:lang w:val="vi-VN"/>
        </w:rPr>
        <w:lastRenderedPageBreak/>
        <w:t>khắc phục những hạn chế, khó khăn để tổ chức tốt quá trình phát triển NLDH cho sinh viên thông qua dạy học vi mô</w:t>
      </w:r>
      <w:bookmarkEnd w:id="353"/>
      <w:bookmarkEnd w:id="354"/>
      <w:bookmarkEnd w:id="355"/>
      <w:bookmarkEnd w:id="356"/>
      <w:bookmarkEnd w:id="357"/>
      <w:bookmarkEnd w:id="358"/>
      <w:bookmarkEnd w:id="359"/>
      <w:bookmarkEnd w:id="360"/>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
          <w:bCs/>
          <w:sz w:val="26"/>
          <w:szCs w:val="26"/>
          <w:lang w:val="vi-VN"/>
        </w:rPr>
      </w:pPr>
      <w:r w:rsidRPr="00674BC7">
        <w:rPr>
          <w:rFonts w:ascii="Times New Roman" w:hAnsi="Times New Roman"/>
          <w:b/>
          <w:bCs/>
          <w:sz w:val="26"/>
          <w:szCs w:val="26"/>
          <w:lang w:val="vi-VN"/>
        </w:rPr>
        <w:t>2.4. Đối với sinh viên sư phạm</w:t>
      </w:r>
    </w:p>
    <w:p w:rsidR="00674BC7" w:rsidRPr="00674BC7" w:rsidRDefault="00674BC7" w:rsidP="00063439">
      <w:pPr>
        <w:tabs>
          <w:tab w:val="left" w:pos="993"/>
        </w:tabs>
        <w:autoSpaceDE w:val="0"/>
        <w:autoSpaceDN w:val="0"/>
        <w:adjustRightInd w:val="0"/>
        <w:spacing w:after="0" w:line="312" w:lineRule="auto"/>
        <w:ind w:firstLine="720"/>
        <w:jc w:val="both"/>
        <w:rPr>
          <w:rFonts w:ascii="Times New Roman" w:hAnsi="Times New Roman"/>
          <w:bCs/>
          <w:sz w:val="26"/>
          <w:szCs w:val="26"/>
          <w:lang w:val="vi-VN"/>
        </w:rPr>
      </w:pPr>
      <w:r w:rsidRPr="00674BC7">
        <w:rPr>
          <w:rFonts w:ascii="Times New Roman" w:hAnsi="Times New Roman"/>
          <w:bCs/>
          <w:sz w:val="26"/>
          <w:szCs w:val="26"/>
          <w:lang w:val="vi-VN"/>
        </w:rPr>
        <w:t>- Nhận thức được tầm quan trọng của phát triển NLDH ngay từ khi còn là SV.</w:t>
      </w:r>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61" w:name="_Toc454962289"/>
      <w:bookmarkStart w:id="362" w:name="_Toc453511239"/>
      <w:bookmarkStart w:id="363" w:name="_Toc452571729"/>
      <w:bookmarkStart w:id="364" w:name="_Toc452277406"/>
      <w:bookmarkStart w:id="365" w:name="_Toc452192645"/>
      <w:bookmarkStart w:id="366" w:name="_Toc452191319"/>
      <w:bookmarkStart w:id="367" w:name="_Toc452111890"/>
      <w:bookmarkStart w:id="368" w:name="_Toc451620133"/>
      <w:r w:rsidRPr="00674BC7">
        <w:rPr>
          <w:rFonts w:ascii="Times New Roman" w:hAnsi="Times New Roman"/>
          <w:sz w:val="26"/>
          <w:szCs w:val="26"/>
          <w:lang w:val="vi-VN"/>
        </w:rPr>
        <w:t>- Tích cực nghiên cứu các nguồn tài liệu nhằm đạt được sự hiểu biết về NLNN đặc biệt là NLDH.</w:t>
      </w:r>
      <w:bookmarkEnd w:id="361"/>
      <w:bookmarkEnd w:id="362"/>
      <w:bookmarkEnd w:id="363"/>
      <w:bookmarkEnd w:id="364"/>
      <w:bookmarkEnd w:id="365"/>
      <w:bookmarkEnd w:id="366"/>
      <w:bookmarkEnd w:id="367"/>
      <w:bookmarkEnd w:id="368"/>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69" w:name="_Toc454962290"/>
      <w:bookmarkStart w:id="370" w:name="_Toc453511240"/>
      <w:bookmarkStart w:id="371" w:name="_Toc452571730"/>
      <w:bookmarkStart w:id="372" w:name="_Toc452277407"/>
      <w:bookmarkStart w:id="373" w:name="_Toc452192646"/>
      <w:bookmarkStart w:id="374" w:name="_Toc452191320"/>
      <w:bookmarkStart w:id="375" w:name="_Toc452111891"/>
      <w:bookmarkStart w:id="376" w:name="_Toc451620134"/>
      <w:r w:rsidRPr="00674BC7">
        <w:rPr>
          <w:rFonts w:ascii="Times New Roman" w:hAnsi="Times New Roman"/>
          <w:sz w:val="26"/>
          <w:szCs w:val="26"/>
          <w:lang w:val="vi-VN"/>
        </w:rPr>
        <w:t>- Chủ động, hăng say, hứng thú khi tiếp nhận các nhiệm vụ học tập</w:t>
      </w:r>
      <w:bookmarkEnd w:id="369"/>
      <w:bookmarkEnd w:id="370"/>
      <w:bookmarkEnd w:id="371"/>
      <w:bookmarkEnd w:id="372"/>
      <w:bookmarkEnd w:id="373"/>
      <w:bookmarkEnd w:id="374"/>
      <w:bookmarkEnd w:id="375"/>
      <w:bookmarkEnd w:id="376"/>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77" w:name="_Toc454962291"/>
      <w:bookmarkStart w:id="378" w:name="_Toc453511241"/>
      <w:bookmarkStart w:id="379" w:name="_Toc452571731"/>
      <w:bookmarkStart w:id="380" w:name="_Toc452277408"/>
      <w:bookmarkStart w:id="381" w:name="_Toc452192647"/>
      <w:bookmarkStart w:id="382" w:name="_Toc452191321"/>
      <w:bookmarkStart w:id="383" w:name="_Toc452111892"/>
      <w:bookmarkStart w:id="384" w:name="_Toc451620135"/>
      <w:r w:rsidRPr="00674BC7">
        <w:rPr>
          <w:rFonts w:ascii="Times New Roman" w:hAnsi="Times New Roman"/>
          <w:sz w:val="26"/>
          <w:szCs w:val="26"/>
          <w:lang w:val="vi-VN"/>
        </w:rPr>
        <w:t>- Chủ động tham gia các hoạt động giảng dạy, trong việc lập kế hoạch thực hành trên lớp cũng như tự rèn luyện và phát triển NLDH của bản thân</w:t>
      </w:r>
      <w:bookmarkEnd w:id="377"/>
      <w:bookmarkEnd w:id="378"/>
      <w:bookmarkEnd w:id="379"/>
      <w:bookmarkEnd w:id="380"/>
      <w:bookmarkEnd w:id="381"/>
      <w:bookmarkEnd w:id="382"/>
      <w:bookmarkEnd w:id="383"/>
      <w:bookmarkEnd w:id="384"/>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85" w:name="_Toc451620136"/>
      <w:bookmarkStart w:id="386" w:name="_Toc454962292"/>
      <w:bookmarkStart w:id="387" w:name="_Toc453511242"/>
      <w:bookmarkStart w:id="388" w:name="_Toc452571732"/>
      <w:bookmarkStart w:id="389" w:name="_Toc452277409"/>
      <w:bookmarkStart w:id="390" w:name="_Toc452192648"/>
      <w:bookmarkStart w:id="391" w:name="_Toc452191322"/>
      <w:bookmarkStart w:id="392" w:name="_Toc452111893"/>
      <w:r w:rsidRPr="00674BC7">
        <w:rPr>
          <w:rFonts w:ascii="Times New Roman" w:hAnsi="Times New Roman"/>
          <w:sz w:val="26"/>
          <w:szCs w:val="26"/>
          <w:lang w:val="vi-VN"/>
        </w:rPr>
        <w:t>- Sự sáng tạo của sinh viên trong quá trình soạn giáo án; tham gia tập giảng; trong tiếp nhận các thông tin phản hồi</w:t>
      </w:r>
      <w:bookmarkEnd w:id="385"/>
      <w:r w:rsidRPr="00674BC7">
        <w:rPr>
          <w:rFonts w:ascii="Times New Roman" w:hAnsi="Times New Roman"/>
          <w:sz w:val="26"/>
          <w:szCs w:val="26"/>
          <w:lang w:val="vi-VN"/>
        </w:rPr>
        <w:t xml:space="preserve"> để giải quyết tốt các nhiệm vụ học tập</w:t>
      </w:r>
      <w:bookmarkEnd w:id="386"/>
      <w:bookmarkEnd w:id="387"/>
      <w:bookmarkEnd w:id="388"/>
      <w:bookmarkEnd w:id="389"/>
      <w:bookmarkEnd w:id="390"/>
      <w:bookmarkEnd w:id="391"/>
      <w:bookmarkEnd w:id="392"/>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393" w:name="_Toc454962293"/>
      <w:bookmarkStart w:id="394" w:name="_Toc453511243"/>
      <w:bookmarkStart w:id="395" w:name="_Toc452571733"/>
      <w:bookmarkStart w:id="396" w:name="_Toc452277410"/>
      <w:bookmarkStart w:id="397" w:name="_Toc452192649"/>
      <w:bookmarkStart w:id="398" w:name="_Toc452191323"/>
      <w:bookmarkStart w:id="399" w:name="_Toc452111894"/>
      <w:bookmarkStart w:id="400" w:name="_Toc451620137"/>
      <w:r w:rsidRPr="00674BC7">
        <w:rPr>
          <w:rFonts w:ascii="Times New Roman" w:hAnsi="Times New Roman"/>
          <w:sz w:val="26"/>
          <w:szCs w:val="26"/>
          <w:lang w:val="vi-VN"/>
        </w:rPr>
        <w:t>- Tinh thần ham học hỏi, nguyện vọng nâng cao NLDH của bản thân…</w:t>
      </w:r>
      <w:bookmarkEnd w:id="393"/>
      <w:bookmarkEnd w:id="394"/>
      <w:bookmarkEnd w:id="395"/>
      <w:bookmarkEnd w:id="396"/>
      <w:bookmarkEnd w:id="397"/>
      <w:bookmarkEnd w:id="398"/>
      <w:bookmarkEnd w:id="399"/>
      <w:bookmarkEnd w:id="400"/>
    </w:p>
    <w:p w:rsidR="00674BC7" w:rsidRPr="00674BC7" w:rsidRDefault="00674BC7" w:rsidP="00063439">
      <w:pPr>
        <w:widowControl w:val="0"/>
        <w:tabs>
          <w:tab w:val="left" w:pos="993"/>
        </w:tabs>
        <w:spacing w:after="0" w:line="312" w:lineRule="auto"/>
        <w:ind w:firstLine="720"/>
        <w:jc w:val="both"/>
        <w:outlineLvl w:val="0"/>
        <w:rPr>
          <w:rFonts w:ascii="Times New Roman" w:hAnsi="Times New Roman"/>
          <w:sz w:val="26"/>
          <w:szCs w:val="26"/>
          <w:lang w:val="vi-VN"/>
        </w:rPr>
      </w:pPr>
      <w:bookmarkStart w:id="401" w:name="_Toc451620138"/>
      <w:bookmarkStart w:id="402" w:name="_Toc454962294"/>
      <w:bookmarkStart w:id="403" w:name="_Toc453511244"/>
      <w:bookmarkStart w:id="404" w:name="_Toc452571734"/>
      <w:bookmarkStart w:id="405" w:name="_Toc452277411"/>
      <w:bookmarkStart w:id="406" w:name="_Toc452192650"/>
      <w:bookmarkStart w:id="407" w:name="_Toc452191324"/>
      <w:bookmarkStart w:id="408" w:name="_Toc452111895"/>
      <w:r w:rsidRPr="00674BC7">
        <w:rPr>
          <w:rFonts w:ascii="Times New Roman" w:hAnsi="Times New Roman"/>
          <w:sz w:val="26"/>
          <w:szCs w:val="26"/>
          <w:lang w:val="vi-VN"/>
        </w:rPr>
        <w:t>- Tự tin, ham học hỏi và có tâm lý sẵn sàng đối với những nhiệm vụ học tập</w:t>
      </w:r>
      <w:bookmarkEnd w:id="401"/>
      <w:r w:rsidRPr="00674BC7">
        <w:rPr>
          <w:rFonts w:ascii="Times New Roman" w:hAnsi="Times New Roman"/>
          <w:sz w:val="26"/>
          <w:szCs w:val="26"/>
          <w:lang w:val="vi-VN"/>
        </w:rPr>
        <w:t>.</w:t>
      </w:r>
      <w:bookmarkEnd w:id="402"/>
      <w:bookmarkEnd w:id="403"/>
      <w:bookmarkEnd w:id="404"/>
      <w:bookmarkEnd w:id="405"/>
      <w:bookmarkEnd w:id="406"/>
      <w:bookmarkEnd w:id="407"/>
      <w:bookmarkEnd w:id="408"/>
    </w:p>
    <w:p w:rsidR="00674BC7" w:rsidRPr="007B31ED" w:rsidRDefault="00674BC7" w:rsidP="00063439">
      <w:pPr>
        <w:widowControl w:val="0"/>
        <w:tabs>
          <w:tab w:val="left" w:pos="993"/>
        </w:tabs>
        <w:spacing w:after="0" w:line="312" w:lineRule="auto"/>
        <w:ind w:firstLine="720"/>
        <w:jc w:val="both"/>
        <w:outlineLvl w:val="0"/>
        <w:rPr>
          <w:rFonts w:ascii="Times New Roman" w:hAnsi="Times New Roman"/>
          <w:spacing w:val="4"/>
          <w:sz w:val="26"/>
          <w:szCs w:val="26"/>
          <w:lang w:val="vi-VN"/>
        </w:rPr>
      </w:pPr>
      <w:bookmarkStart w:id="409" w:name="_Toc454962295"/>
      <w:bookmarkStart w:id="410" w:name="_Toc453511245"/>
      <w:bookmarkStart w:id="411" w:name="_Toc452571735"/>
      <w:bookmarkStart w:id="412" w:name="_Toc452277412"/>
      <w:bookmarkStart w:id="413" w:name="_Toc452192651"/>
      <w:bookmarkStart w:id="414" w:name="_Toc452191325"/>
      <w:bookmarkStart w:id="415" w:name="_Toc452111896"/>
      <w:r w:rsidRPr="007B31ED">
        <w:rPr>
          <w:rFonts w:ascii="Times New Roman" w:hAnsi="Times New Roman"/>
          <w:spacing w:val="4"/>
          <w:sz w:val="26"/>
          <w:szCs w:val="26"/>
          <w:lang w:val="vi-VN"/>
        </w:rPr>
        <w:t>- Luôn học tập và rèn luyện không ngừng để đáp ứng mục tiêu dạy học và đáp ứng chuẩn đầu ra -  đáp ứng yêu cầu của xã hội với ý thức học không ngừng học “ Học tập suốt đời”.</w:t>
      </w:r>
      <w:bookmarkEnd w:id="409"/>
      <w:bookmarkEnd w:id="410"/>
      <w:bookmarkEnd w:id="411"/>
      <w:bookmarkEnd w:id="412"/>
      <w:bookmarkEnd w:id="413"/>
      <w:bookmarkEnd w:id="414"/>
      <w:bookmarkEnd w:id="415"/>
    </w:p>
    <w:sectPr w:rsidR="00674BC7" w:rsidRPr="007B31ED" w:rsidSect="008B6EF2">
      <w:headerReference w:type="default" r:id="rId11"/>
      <w:pgSz w:w="11907" w:h="16840"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D94" w:rsidRDefault="00B50D94" w:rsidP="00063439">
      <w:pPr>
        <w:spacing w:after="0" w:line="240" w:lineRule="auto"/>
      </w:pPr>
      <w:r>
        <w:separator/>
      </w:r>
    </w:p>
  </w:endnote>
  <w:endnote w:type="continuationSeparator" w:id="0">
    <w:p w:rsidR="00B50D94" w:rsidRDefault="00B50D94" w:rsidP="00063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UniverseH">
    <w:altName w:val="Courier New"/>
    <w:charset w:val="00"/>
    <w:family w:val="swiss"/>
    <w:pitch w:val="variable"/>
    <w:sig w:usb0="00000003" w:usb1="00000000" w:usb2="00000000" w:usb3="00000000" w:csb0="00000001" w:csb1="00000000"/>
  </w:font>
  <w:font w:name=".VnHelvetInsH">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D94" w:rsidRDefault="00B50D94" w:rsidP="00063439">
      <w:pPr>
        <w:spacing w:after="0" w:line="240" w:lineRule="auto"/>
      </w:pPr>
      <w:r>
        <w:separator/>
      </w:r>
    </w:p>
  </w:footnote>
  <w:footnote w:type="continuationSeparator" w:id="0">
    <w:p w:rsidR="00B50D94" w:rsidRDefault="00B50D94" w:rsidP="00063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439" w:rsidRDefault="00063439" w:rsidP="000634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63439" w:rsidRDefault="000634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F55" w:rsidRDefault="001B6F55" w:rsidP="000634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0AE1">
      <w:rPr>
        <w:rStyle w:val="PageNumber"/>
        <w:noProof/>
      </w:rPr>
      <w:t>22</w:t>
    </w:r>
    <w:r>
      <w:rPr>
        <w:rStyle w:val="PageNumber"/>
      </w:rPr>
      <w:fldChar w:fldCharType="end"/>
    </w:r>
  </w:p>
  <w:p w:rsidR="001B6F55" w:rsidRDefault="001B6F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3BD1"/>
    <w:multiLevelType w:val="multilevel"/>
    <w:tmpl w:val="954275E0"/>
    <w:lvl w:ilvl="0">
      <w:start w:val="1"/>
      <w:numFmt w:val="decimal"/>
      <w:lvlText w:val="%1."/>
      <w:lvlJc w:val="left"/>
      <w:pPr>
        <w:ind w:left="720" w:hanging="360"/>
      </w:pPr>
      <w:rPr>
        <w:rFonts w:hint="default"/>
        <w:b/>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374338F5"/>
    <w:multiLevelType w:val="multilevel"/>
    <w:tmpl w:val="BC082132"/>
    <w:lvl w:ilvl="0">
      <w:start w:val="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4F745E49"/>
    <w:multiLevelType w:val="hybridMultilevel"/>
    <w:tmpl w:val="2034C19A"/>
    <w:lvl w:ilvl="0" w:tplc="22B250C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C7"/>
    <w:rsid w:val="00063439"/>
    <w:rsid w:val="001562B0"/>
    <w:rsid w:val="001837CC"/>
    <w:rsid w:val="001B6F55"/>
    <w:rsid w:val="00310833"/>
    <w:rsid w:val="003577FD"/>
    <w:rsid w:val="004174F2"/>
    <w:rsid w:val="00674BC7"/>
    <w:rsid w:val="007B31ED"/>
    <w:rsid w:val="008B6EF2"/>
    <w:rsid w:val="008D5053"/>
    <w:rsid w:val="009F797E"/>
    <w:rsid w:val="00B50D94"/>
    <w:rsid w:val="00BE3B85"/>
    <w:rsid w:val="00C0718F"/>
    <w:rsid w:val="00ED0AE1"/>
    <w:rsid w:val="00F0577A"/>
    <w:rsid w:val="00F72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F50E3-D034-4D33-98D3-3BF12A56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C7"/>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674BC7"/>
    <w:rPr>
      <w:color w:val="0000FF"/>
      <w:u w:val="single"/>
    </w:rPr>
  </w:style>
  <w:style w:type="character" w:styleId="FollowedHyperlink">
    <w:name w:val="FollowedHyperlink"/>
    <w:basedOn w:val="DefaultParagraphFont"/>
    <w:uiPriority w:val="99"/>
    <w:semiHidden/>
    <w:unhideWhenUsed/>
    <w:rsid w:val="00674BC7"/>
    <w:rPr>
      <w:color w:val="954F72" w:themeColor="followedHyperlink"/>
      <w:u w:val="single"/>
    </w:rPr>
  </w:style>
  <w:style w:type="paragraph" w:styleId="NormalWeb">
    <w:name w:val="Normal (Web)"/>
    <w:basedOn w:val="Normal"/>
    <w:uiPriority w:val="99"/>
    <w:semiHidden/>
    <w:unhideWhenUsed/>
    <w:rsid w:val="00674BC7"/>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OC1">
    <w:name w:val="toc 1"/>
    <w:basedOn w:val="Normal"/>
    <w:next w:val="Normal"/>
    <w:autoRedefine/>
    <w:uiPriority w:val="39"/>
    <w:semiHidden/>
    <w:unhideWhenUsed/>
    <w:rsid w:val="00674BC7"/>
    <w:pPr>
      <w:spacing w:after="0" w:line="240" w:lineRule="auto"/>
    </w:pPr>
    <w:rPr>
      <w:rFonts w:ascii="Times New Roman" w:eastAsia="Times New Roman" w:hAnsi="Times New Roman"/>
      <w:sz w:val="24"/>
      <w:szCs w:val="24"/>
      <w:lang w:val="vi-VN" w:eastAsia="vi-VN"/>
    </w:rPr>
  </w:style>
  <w:style w:type="paragraph" w:styleId="ListParagraph">
    <w:name w:val="List Paragraph"/>
    <w:basedOn w:val="Normal"/>
    <w:uiPriority w:val="99"/>
    <w:qFormat/>
    <w:rsid w:val="00674BC7"/>
    <w:pPr>
      <w:spacing w:after="0" w:line="240" w:lineRule="auto"/>
      <w:ind w:left="720"/>
      <w:contextualSpacing/>
    </w:pPr>
    <w:rPr>
      <w:rFonts w:ascii="Times New Roman" w:eastAsia="Times New Roman" w:hAnsi="Times New Roman"/>
      <w:sz w:val="24"/>
      <w:szCs w:val="24"/>
      <w:lang w:val="vi-VN" w:eastAsia="vi-VN"/>
    </w:rPr>
  </w:style>
  <w:style w:type="paragraph" w:customStyle="1" w:styleId="1111111111">
    <w:name w:val="1111111111"/>
    <w:basedOn w:val="Normal"/>
    <w:uiPriority w:val="99"/>
    <w:qFormat/>
    <w:rsid w:val="00674BC7"/>
    <w:pPr>
      <w:spacing w:after="0" w:line="240" w:lineRule="auto"/>
      <w:ind w:right="-64"/>
      <w:jc w:val="center"/>
    </w:pPr>
    <w:rPr>
      <w:rFonts w:ascii="Times New Roman" w:eastAsia="Times New Roman" w:hAnsi="Times New Roman"/>
      <w:i/>
      <w:color w:val="0D0D0D"/>
      <w:sz w:val="26"/>
      <w:szCs w:val="26"/>
      <w:lang w:val="vi-VN" w:eastAsia="vi-VN"/>
    </w:rPr>
  </w:style>
  <w:style w:type="paragraph" w:customStyle="1" w:styleId="a2">
    <w:name w:val="a2"/>
    <w:basedOn w:val="Normal"/>
    <w:uiPriority w:val="99"/>
    <w:rsid w:val="00674BC7"/>
    <w:pPr>
      <w:spacing w:after="0" w:line="360" w:lineRule="auto"/>
      <w:jc w:val="center"/>
    </w:pPr>
    <w:rPr>
      <w:rFonts w:ascii="Times New Roman" w:eastAsia="Times New Roman" w:hAnsi="Times New Roman"/>
      <w:b/>
      <w:sz w:val="28"/>
      <w:szCs w:val="28"/>
    </w:rPr>
  </w:style>
  <w:style w:type="table" w:styleId="TableGrid">
    <w:name w:val="Table Grid"/>
    <w:basedOn w:val="TableNormal"/>
    <w:uiPriority w:val="39"/>
    <w:rsid w:val="00310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3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7CC"/>
    <w:rPr>
      <w:rFonts w:ascii="Tahoma" w:eastAsia="Calibri" w:hAnsi="Tahoma" w:cs="Tahoma"/>
      <w:sz w:val="16"/>
      <w:szCs w:val="16"/>
    </w:rPr>
  </w:style>
  <w:style w:type="paragraph" w:styleId="Header">
    <w:name w:val="header"/>
    <w:basedOn w:val="Normal"/>
    <w:link w:val="HeaderChar"/>
    <w:uiPriority w:val="99"/>
    <w:unhideWhenUsed/>
    <w:rsid w:val="000634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39"/>
    <w:rPr>
      <w:rFonts w:ascii="Calibri" w:eastAsia="Calibri" w:hAnsi="Calibri" w:cs="Times New Roman"/>
    </w:rPr>
  </w:style>
  <w:style w:type="character" w:styleId="PageNumber">
    <w:name w:val="page number"/>
    <w:basedOn w:val="DefaultParagraphFont"/>
    <w:uiPriority w:val="99"/>
    <w:semiHidden/>
    <w:unhideWhenUsed/>
    <w:rsid w:val="00063439"/>
  </w:style>
  <w:style w:type="paragraph" w:styleId="Footer">
    <w:name w:val="footer"/>
    <w:basedOn w:val="Normal"/>
    <w:link w:val="FooterChar"/>
    <w:uiPriority w:val="99"/>
    <w:unhideWhenUsed/>
    <w:rsid w:val="00063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39"/>
    <w:rPr>
      <w:rFonts w:ascii="Calibri" w:eastAsia="Calibri" w:hAnsi="Calibri" w:cs="Times New Roman"/>
    </w:rPr>
  </w:style>
  <w:style w:type="paragraph" w:customStyle="1" w:styleId="CharChar3CharCharCharCharCharCharCharCharCharCharCharCharCharChar">
    <w:name w:val="Char Char3 Char Char Char Char Char Char Char Char Char Char Char Char Char Char"/>
    <w:basedOn w:val="Normal"/>
    <w:next w:val="Normal"/>
    <w:autoRedefine/>
    <w:semiHidden/>
    <w:rsid w:val="008B6EF2"/>
    <w:pPr>
      <w:spacing w:before="120" w:after="120" w:line="312" w:lineRule="auto"/>
    </w:pPr>
    <w:rPr>
      <w:rFonts w:ascii="Arial" w:eastAsia="Times New Roman"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00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57"/>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040322580645161E-2"/>
          <c:y val="2.3094688221709007E-2"/>
          <c:w val="0.80040322580645162"/>
          <c:h val="0.51963048498845266"/>
        </c:manualLayout>
      </c:layout>
      <c:bar3DChart>
        <c:barDir val="col"/>
        <c:grouping val="standard"/>
        <c:varyColors val="0"/>
        <c:ser>
          <c:idx val="0"/>
          <c:order val="0"/>
          <c:tx>
            <c:strRef>
              <c:f>Sheet1!$A$2</c:f>
              <c:strCache>
                <c:ptCount val="1"/>
                <c:pt idx="0">
                  <c:v>T TN II</c:v>
                </c:pt>
              </c:strCache>
            </c:strRef>
          </c:tx>
          <c:spPr>
            <a:solidFill>
              <a:srgbClr val="FF6600"/>
            </a:solidFill>
            <a:ln w="12693">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Sheet1!$B$2:$F$2</c:f>
              <c:numCache>
                <c:formatCode>General</c:formatCode>
                <c:ptCount val="5"/>
                <c:pt idx="0">
                  <c:v>0</c:v>
                </c:pt>
                <c:pt idx="1">
                  <c:v>1</c:v>
                </c:pt>
                <c:pt idx="2">
                  <c:v>6</c:v>
                </c:pt>
                <c:pt idx="3">
                  <c:v>4</c:v>
                </c:pt>
                <c:pt idx="4">
                  <c:v>0</c:v>
                </c:pt>
              </c:numCache>
            </c:numRef>
          </c:val>
        </c:ser>
        <c:ser>
          <c:idx val="1"/>
          <c:order val="1"/>
          <c:tx>
            <c:strRef>
              <c:f>Sheet1!$A$3</c:f>
              <c:strCache>
                <c:ptCount val="1"/>
                <c:pt idx="0">
                  <c:v>S TNII</c:v>
                </c:pt>
              </c:strCache>
            </c:strRef>
          </c:tx>
          <c:spPr>
            <a:solidFill>
              <a:srgbClr val="00FFFF"/>
            </a:solidFill>
            <a:ln w="12693">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Sheet1!$B$3:$F$3</c:f>
              <c:numCache>
                <c:formatCode>General</c:formatCode>
                <c:ptCount val="5"/>
                <c:pt idx="0">
                  <c:v>3</c:v>
                </c:pt>
                <c:pt idx="1">
                  <c:v>6</c:v>
                </c:pt>
                <c:pt idx="2">
                  <c:v>2</c:v>
                </c:pt>
                <c:pt idx="3">
                  <c:v>0</c:v>
                </c:pt>
                <c:pt idx="4">
                  <c:v>0</c:v>
                </c:pt>
              </c:numCache>
            </c:numRef>
          </c:val>
        </c:ser>
        <c:ser>
          <c:idx val="2"/>
          <c:order val="2"/>
          <c:tx>
            <c:strRef>
              <c:f>Sheet1!$A$4</c:f>
              <c:strCache>
                <c:ptCount val="1"/>
                <c:pt idx="0">
                  <c:v>T TN III</c:v>
                </c:pt>
              </c:strCache>
            </c:strRef>
          </c:tx>
          <c:spPr>
            <a:solidFill>
              <a:srgbClr val="FFFFCC"/>
            </a:solidFill>
            <a:ln w="12693">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Sheet1!$B$4:$F$4</c:f>
              <c:numCache>
                <c:formatCode>General</c:formatCode>
                <c:ptCount val="5"/>
                <c:pt idx="0">
                  <c:v>0</c:v>
                </c:pt>
                <c:pt idx="1">
                  <c:v>2</c:v>
                </c:pt>
                <c:pt idx="2">
                  <c:v>5</c:v>
                </c:pt>
                <c:pt idx="3">
                  <c:v>4</c:v>
                </c:pt>
              </c:numCache>
            </c:numRef>
          </c:val>
          <c:shape val="box"/>
        </c:ser>
        <c:ser>
          <c:idx val="3"/>
          <c:order val="3"/>
          <c:tx>
            <c:strRef>
              <c:f>Sheet1!$A$5</c:f>
              <c:strCache>
                <c:ptCount val="1"/>
                <c:pt idx="0">
                  <c:v>S TN III</c:v>
                </c:pt>
              </c:strCache>
            </c:strRef>
          </c:tx>
          <c:spPr>
            <a:solidFill>
              <a:srgbClr val="CCFFFF"/>
            </a:solidFill>
            <a:ln w="12693">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Sheet1!$B$5:$F$5</c:f>
              <c:numCache>
                <c:formatCode>General</c:formatCode>
                <c:ptCount val="5"/>
                <c:pt idx="0">
                  <c:v>5</c:v>
                </c:pt>
                <c:pt idx="1">
                  <c:v>6</c:v>
                </c:pt>
                <c:pt idx="2">
                  <c:v>0</c:v>
                </c:pt>
                <c:pt idx="3">
                  <c:v>0</c:v>
                </c:pt>
              </c:numCache>
            </c:numRef>
          </c:val>
        </c:ser>
        <c:dLbls>
          <c:showLegendKey val="0"/>
          <c:showVal val="0"/>
          <c:showCatName val="0"/>
          <c:showSerName val="0"/>
          <c:showPercent val="0"/>
          <c:showBubbleSize val="0"/>
        </c:dLbls>
        <c:gapWidth val="150"/>
        <c:gapDepth val="0"/>
        <c:shape val="cylinder"/>
        <c:axId val="405943440"/>
        <c:axId val="405942656"/>
        <c:axId val="405757928"/>
      </c:bar3DChart>
      <c:catAx>
        <c:axId val="405943440"/>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en-US"/>
          </a:p>
        </c:txPr>
        <c:crossAx val="405942656"/>
        <c:crosses val="autoZero"/>
        <c:auto val="1"/>
        <c:lblAlgn val="ctr"/>
        <c:lblOffset val="100"/>
        <c:tickLblSkip val="1"/>
        <c:tickMarkSkip val="1"/>
        <c:noMultiLvlLbl val="0"/>
      </c:catAx>
      <c:valAx>
        <c:axId val="405942656"/>
        <c:scaling>
          <c:orientation val="minMax"/>
        </c:scaling>
        <c:delete val="0"/>
        <c:axPos val="l"/>
        <c:majorGridlines>
          <c:spPr>
            <a:ln w="3173">
              <a:solidFill>
                <a:srgbClr val="000000"/>
              </a:solidFill>
              <a:prstDash val="solid"/>
            </a:ln>
          </c:spPr>
        </c:majorGridlines>
        <c:numFmt formatCode="General" sourceLinked="1"/>
        <c:majorTickMark val="out"/>
        <c:minorTickMark val="none"/>
        <c:tickLblPos val="nextTo"/>
        <c:spPr>
          <a:ln w="3173">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en-US"/>
          </a:p>
        </c:txPr>
        <c:crossAx val="405943440"/>
        <c:crosses val="autoZero"/>
        <c:crossBetween val="between"/>
      </c:valAx>
      <c:serAx>
        <c:axId val="40575792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en-US"/>
          </a:p>
        </c:txPr>
        <c:crossAx val="405942656"/>
        <c:crosses val="autoZero"/>
        <c:tickLblSkip val="2"/>
        <c:tickMarkSkip val="1"/>
      </c:serAx>
      <c:spPr>
        <a:solidFill>
          <a:srgbClr val="FFFFFF"/>
        </a:solidFill>
        <a:ln w="25388">
          <a:noFill/>
        </a:ln>
      </c:spPr>
    </c:plotArea>
    <c:legend>
      <c:legendPos val="r"/>
      <c:layout>
        <c:manualLayout>
          <c:xMode val="edge"/>
          <c:yMode val="edge"/>
          <c:x val="0.72177421484286297"/>
          <c:y val="0.57736702483235169"/>
          <c:w val="0.27217731586368599"/>
          <c:h val="0.28637436406240102"/>
        </c:manualLayout>
      </c:layout>
      <c:overlay val="0"/>
      <c:spPr>
        <a:noFill/>
        <a:ln w="3173">
          <a:solidFill>
            <a:srgbClr val="000000"/>
          </a:solidFill>
          <a:prstDash val="solid"/>
        </a:ln>
      </c:spPr>
      <c:txPr>
        <a:bodyPr/>
        <a:lstStyle/>
        <a:p>
          <a:pPr>
            <a:defRPr sz="1584" b="1"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noFill/>
    <a:ln w="6346" cap="flat" cmpd="sng" algn="ctr">
      <a:solidFill>
        <a:srgbClr val="000000"/>
      </a:solidFill>
      <a:prstDash val="solid"/>
      <a:miter lim="800000"/>
      <a:headEnd type="none" w="med" len="med"/>
      <a:tailEnd type="none" w="med" len="med"/>
    </a:ln>
  </c:spPr>
  <c:txPr>
    <a:bodyPr/>
    <a:lstStyle/>
    <a:p>
      <a:pPr>
        <a:defRPr sz="1425" b="1" i="0" u="none" strike="noStrike" baseline="0">
          <a:solidFill>
            <a:srgbClr val="000000"/>
          </a:solidFill>
          <a:latin typeface="Times New Roman"/>
          <a:ea typeface="Times New Roman"/>
          <a:cs typeface="Times New Roman"/>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BF23D-BE41-4B73-BB79-86F0F696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7647</Words>
  <Characters>43590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2017-06-09T07:42:00Z</dcterms:created>
  <dcterms:modified xsi:type="dcterms:W3CDTF">2017-06-09T07:42:00Z</dcterms:modified>
</cp:coreProperties>
</file>